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1C39" w:rsidRPr="00845823" w:rsidRDefault="00B01C39" w:rsidP="00BC3791">
      <w:pPr>
        <w:pStyle w:val="parag1"/>
        <w:spacing w:line="360" w:lineRule="auto"/>
        <w:ind w:left="-142" w:firstLine="338"/>
        <w:jc w:val="center"/>
        <w:rPr>
          <w:rFonts w:cs="Arial"/>
          <w:b/>
          <w:sz w:val="24"/>
          <w:szCs w:val="24"/>
        </w:rPr>
      </w:pPr>
      <w:bookmarkStart w:id="0" w:name="_GoBack"/>
      <w:bookmarkEnd w:id="0"/>
    </w:p>
    <w:p w:rsidR="00B01C39" w:rsidRPr="00845823" w:rsidRDefault="00B01C39" w:rsidP="00BC3791">
      <w:pPr>
        <w:pStyle w:val="parag1"/>
        <w:spacing w:line="360" w:lineRule="auto"/>
        <w:ind w:left="-142" w:firstLine="338"/>
        <w:jc w:val="center"/>
        <w:rPr>
          <w:rFonts w:cs="Arial"/>
          <w:b/>
          <w:sz w:val="24"/>
          <w:szCs w:val="24"/>
        </w:rPr>
      </w:pPr>
      <w:r w:rsidRPr="00845823">
        <w:rPr>
          <w:rFonts w:cs="Arial"/>
          <w:b/>
          <w:sz w:val="24"/>
          <w:szCs w:val="24"/>
        </w:rPr>
        <w:t xml:space="preserve">ANEXO 12 </w:t>
      </w:r>
    </w:p>
    <w:p w:rsidR="00B01C39" w:rsidRPr="00845823" w:rsidRDefault="00B01C39" w:rsidP="00BC3791">
      <w:pPr>
        <w:pStyle w:val="parag1"/>
        <w:spacing w:line="360" w:lineRule="auto"/>
        <w:ind w:left="-142" w:firstLine="338"/>
        <w:jc w:val="center"/>
        <w:rPr>
          <w:rFonts w:cs="Arial"/>
          <w:b/>
          <w:sz w:val="24"/>
          <w:szCs w:val="24"/>
        </w:rPr>
      </w:pPr>
    </w:p>
    <w:p w:rsidR="00AF598C" w:rsidRPr="00845823" w:rsidRDefault="000763EA" w:rsidP="00BC3791">
      <w:pPr>
        <w:pStyle w:val="parag1"/>
        <w:spacing w:line="360" w:lineRule="auto"/>
        <w:ind w:left="-142" w:firstLine="338"/>
        <w:jc w:val="center"/>
        <w:rPr>
          <w:rFonts w:cs="Arial"/>
          <w:b/>
          <w:sz w:val="24"/>
          <w:szCs w:val="24"/>
        </w:rPr>
      </w:pPr>
      <w:r w:rsidRPr="00845823">
        <w:rPr>
          <w:rFonts w:cs="Arial"/>
          <w:b/>
          <w:sz w:val="24"/>
          <w:szCs w:val="24"/>
        </w:rPr>
        <w:t>TERMO DE COMPROMISSO DE CONFIDENCIALIDADE</w:t>
      </w:r>
    </w:p>
    <w:p w:rsidR="005377BC" w:rsidRPr="00845823" w:rsidRDefault="005377BC" w:rsidP="00BC3791">
      <w:pPr>
        <w:pStyle w:val="parag1"/>
        <w:spacing w:line="360" w:lineRule="auto"/>
        <w:ind w:left="-142" w:firstLine="338"/>
        <w:jc w:val="center"/>
        <w:rPr>
          <w:rFonts w:cs="Arial"/>
          <w:b/>
          <w:sz w:val="24"/>
          <w:szCs w:val="24"/>
        </w:rPr>
      </w:pPr>
    </w:p>
    <w:p w:rsidR="000763EA" w:rsidRPr="00845823" w:rsidRDefault="001B3595" w:rsidP="00BC3791">
      <w:pPr>
        <w:pStyle w:val="parag1"/>
        <w:numPr>
          <w:ilvl w:val="0"/>
          <w:numId w:val="4"/>
        </w:numPr>
        <w:tabs>
          <w:tab w:val="clear" w:pos="360"/>
          <w:tab w:val="num" w:pos="0"/>
        </w:tabs>
        <w:spacing w:line="360" w:lineRule="auto"/>
        <w:ind w:left="0" w:firstLine="0"/>
        <w:rPr>
          <w:rFonts w:cs="Arial"/>
          <w:b/>
          <w:sz w:val="24"/>
          <w:szCs w:val="24"/>
        </w:rPr>
      </w:pPr>
      <w:r w:rsidRPr="00845823">
        <w:rPr>
          <w:rFonts w:cs="Arial"/>
          <w:b/>
          <w:sz w:val="24"/>
          <w:szCs w:val="24"/>
        </w:rPr>
        <w:t>PARTES</w:t>
      </w:r>
    </w:p>
    <w:p w:rsidR="00EF1A7D" w:rsidRPr="00845823" w:rsidRDefault="00EF1A7D" w:rsidP="00EF1A7D">
      <w:pPr>
        <w:numPr>
          <w:ilvl w:val="0"/>
          <w:numId w:val="9"/>
        </w:numPr>
        <w:spacing w:before="240" w:line="360" w:lineRule="auto"/>
        <w:jc w:val="both"/>
        <w:rPr>
          <w:rFonts w:cs="Arial"/>
          <w:b/>
          <w:sz w:val="24"/>
          <w:szCs w:val="24"/>
        </w:rPr>
      </w:pPr>
      <w:r w:rsidRPr="00845823">
        <w:rPr>
          <w:rFonts w:cs="Arial"/>
          <w:b/>
          <w:sz w:val="24"/>
          <w:szCs w:val="24"/>
        </w:rPr>
        <w:t>ALGAR TELECOM S/A</w:t>
      </w:r>
      <w:r w:rsidRPr="00845823">
        <w:rPr>
          <w:rFonts w:cs="Arial"/>
          <w:sz w:val="24"/>
          <w:szCs w:val="24"/>
        </w:rPr>
        <w:t xml:space="preserve">, com sede na Rua José Alves Garcia, 415 – Bairro Brasil, na cidade de Uberlândia, Estado de Minas Gerais, CNPJ nº 71.208.516/0001-74, neste ato representada na forma por seus Procuradores, e doravante denominada </w:t>
      </w:r>
      <w:r w:rsidRPr="00845823">
        <w:rPr>
          <w:rFonts w:cs="Arial"/>
          <w:b/>
          <w:sz w:val="24"/>
          <w:szCs w:val="24"/>
        </w:rPr>
        <w:t>ALGAR TELECOM</w:t>
      </w:r>
    </w:p>
    <w:p w:rsidR="00AF598C" w:rsidRPr="00845823" w:rsidRDefault="00367DF5" w:rsidP="00220E8D">
      <w:pPr>
        <w:numPr>
          <w:ilvl w:val="0"/>
          <w:numId w:val="9"/>
        </w:numPr>
        <w:spacing w:before="240" w:line="360" w:lineRule="auto"/>
        <w:jc w:val="both"/>
        <w:rPr>
          <w:rFonts w:cs="Arial"/>
          <w:snapToGrid w:val="0"/>
          <w:sz w:val="24"/>
          <w:szCs w:val="24"/>
        </w:rPr>
      </w:pPr>
      <w:r w:rsidRPr="00845823">
        <w:rPr>
          <w:rFonts w:cs="Arial"/>
          <w:b/>
          <w:sz w:val="24"/>
          <w:szCs w:val="24"/>
        </w:rPr>
        <w:t>TELE XX</w:t>
      </w:r>
      <w:r w:rsidR="000C0315" w:rsidRPr="00845823" w:rsidDel="000C0315">
        <w:rPr>
          <w:rFonts w:cs="Arial"/>
          <w:b/>
          <w:sz w:val="24"/>
          <w:szCs w:val="24"/>
        </w:rPr>
        <w:t xml:space="preserve"> </w:t>
      </w:r>
      <w:r w:rsidR="005E1D09" w:rsidRPr="00845823">
        <w:rPr>
          <w:rFonts w:cs="Arial"/>
          <w:sz w:val="24"/>
          <w:szCs w:val="24"/>
        </w:rPr>
        <w:t>com sede na Rua</w:t>
      </w:r>
      <w:r w:rsidR="000C0315" w:rsidRPr="00845823">
        <w:rPr>
          <w:rFonts w:cs="Arial"/>
          <w:sz w:val="24"/>
          <w:szCs w:val="24"/>
        </w:rPr>
        <w:t xml:space="preserve"> </w:t>
      </w:r>
      <w:r w:rsidRPr="00845823">
        <w:rPr>
          <w:rFonts w:cs="Arial"/>
          <w:sz w:val="24"/>
          <w:szCs w:val="24"/>
        </w:rPr>
        <w:t>__________</w:t>
      </w:r>
      <w:r w:rsidR="00220E8D" w:rsidRPr="00845823">
        <w:rPr>
          <w:rFonts w:cs="Arial"/>
          <w:sz w:val="24"/>
          <w:szCs w:val="24"/>
        </w:rPr>
        <w:t xml:space="preserve"> </w:t>
      </w:r>
      <w:r w:rsidR="005E1D09" w:rsidRPr="00845823">
        <w:rPr>
          <w:rFonts w:cs="Arial"/>
          <w:sz w:val="24"/>
          <w:szCs w:val="24"/>
        </w:rPr>
        <w:t>no Bairro</w:t>
      </w:r>
      <w:r w:rsidR="000C0315" w:rsidRPr="00845823">
        <w:rPr>
          <w:rFonts w:cs="Arial"/>
          <w:sz w:val="24"/>
          <w:szCs w:val="24"/>
        </w:rPr>
        <w:t xml:space="preserve"> </w:t>
      </w:r>
      <w:r w:rsidRPr="00845823">
        <w:rPr>
          <w:rFonts w:cs="Arial"/>
          <w:sz w:val="24"/>
          <w:szCs w:val="24"/>
        </w:rPr>
        <w:t>______</w:t>
      </w:r>
      <w:r w:rsidR="000C0315" w:rsidRPr="00845823">
        <w:rPr>
          <w:rFonts w:cs="Arial"/>
          <w:sz w:val="24"/>
          <w:szCs w:val="24"/>
        </w:rPr>
        <w:t xml:space="preserve">, </w:t>
      </w:r>
      <w:r w:rsidR="005E1D09" w:rsidRPr="00845823">
        <w:rPr>
          <w:rFonts w:cs="Arial"/>
          <w:sz w:val="24"/>
          <w:szCs w:val="24"/>
        </w:rPr>
        <w:t>cidade</w:t>
      </w:r>
      <w:r w:rsidR="000C0315" w:rsidRPr="00845823">
        <w:rPr>
          <w:rFonts w:cs="Arial"/>
          <w:sz w:val="24"/>
          <w:szCs w:val="24"/>
        </w:rPr>
        <w:t xml:space="preserve"> </w:t>
      </w:r>
      <w:r w:rsidRPr="00845823">
        <w:rPr>
          <w:rFonts w:cs="Arial"/>
          <w:sz w:val="24"/>
          <w:szCs w:val="24"/>
        </w:rPr>
        <w:t>________</w:t>
      </w:r>
      <w:r w:rsidR="005E1D09" w:rsidRPr="00845823">
        <w:rPr>
          <w:rFonts w:cs="Arial"/>
          <w:sz w:val="24"/>
          <w:szCs w:val="24"/>
        </w:rPr>
        <w:t xml:space="preserve">, inscrita no CNPJ sob o nº </w:t>
      </w:r>
      <w:r w:rsidRPr="00845823">
        <w:rPr>
          <w:rFonts w:cs="Arial"/>
          <w:sz w:val="24"/>
          <w:szCs w:val="24"/>
        </w:rPr>
        <w:t>___________</w:t>
      </w:r>
      <w:r w:rsidR="005E1D09" w:rsidRPr="00845823">
        <w:rPr>
          <w:rFonts w:cs="Arial"/>
          <w:sz w:val="24"/>
          <w:szCs w:val="24"/>
        </w:rPr>
        <w:t xml:space="preserve">, representada em conformidade com seu Estatuto Social, doravante denominada simplesmente </w:t>
      </w:r>
      <w:r w:rsidRPr="00845823">
        <w:rPr>
          <w:rFonts w:cs="Arial"/>
          <w:b/>
          <w:sz w:val="24"/>
          <w:szCs w:val="24"/>
        </w:rPr>
        <w:t>TELE XX</w:t>
      </w:r>
      <w:r w:rsidR="005E1D09" w:rsidRPr="00845823">
        <w:rPr>
          <w:rFonts w:cs="Arial"/>
          <w:sz w:val="24"/>
          <w:szCs w:val="24"/>
        </w:rPr>
        <w:t>; e</w:t>
      </w:r>
      <w:r w:rsidR="00EF1A7D" w:rsidRPr="00845823">
        <w:rPr>
          <w:rFonts w:cs="Arial"/>
          <w:sz w:val="24"/>
          <w:szCs w:val="24"/>
        </w:rPr>
        <w:t xml:space="preserve"> </w:t>
      </w:r>
      <w:r w:rsidR="00AF598C" w:rsidRPr="00845823">
        <w:rPr>
          <w:rFonts w:cs="Arial"/>
          <w:snapToGrid w:val="0"/>
          <w:sz w:val="24"/>
          <w:szCs w:val="24"/>
        </w:rPr>
        <w:t>doravante denominadas, individualmente, "Parte" e, em conjunto, "Partes".</w:t>
      </w:r>
    </w:p>
    <w:p w:rsidR="005377BC" w:rsidRPr="00845823" w:rsidRDefault="005377BC" w:rsidP="00BC3791">
      <w:pPr>
        <w:pStyle w:val="parag1"/>
        <w:spacing w:line="360" w:lineRule="auto"/>
        <w:ind w:left="595" w:hanging="595"/>
        <w:rPr>
          <w:rFonts w:cs="Arial"/>
          <w:snapToGrid w:val="0"/>
          <w:sz w:val="24"/>
          <w:szCs w:val="24"/>
        </w:rPr>
      </w:pPr>
    </w:p>
    <w:p w:rsidR="001B3595" w:rsidRPr="00845823" w:rsidRDefault="001B3595"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CONSIDERAÇÕES</w:t>
      </w:r>
    </w:p>
    <w:p w:rsidR="00AF598C" w:rsidRPr="00845823" w:rsidRDefault="007B6781" w:rsidP="00BC3791">
      <w:pPr>
        <w:pStyle w:val="Ttulo2"/>
        <w:numPr>
          <w:ilvl w:val="1"/>
          <w:numId w:val="4"/>
        </w:numPr>
        <w:spacing w:line="360" w:lineRule="auto"/>
        <w:rPr>
          <w:rFonts w:cs="Arial"/>
          <w:b/>
          <w:snapToGrid w:val="0"/>
          <w:sz w:val="24"/>
          <w:szCs w:val="24"/>
        </w:rPr>
      </w:pPr>
      <w:r w:rsidRPr="00845823">
        <w:rPr>
          <w:rFonts w:cs="Arial"/>
          <w:snapToGrid w:val="0"/>
          <w:sz w:val="24"/>
          <w:szCs w:val="24"/>
        </w:rPr>
        <w:t xml:space="preserve">2.1. </w:t>
      </w:r>
      <w:r w:rsidR="00AF598C" w:rsidRPr="00845823">
        <w:rPr>
          <w:rFonts w:cs="Arial"/>
          <w:snapToGrid w:val="0"/>
          <w:sz w:val="24"/>
          <w:szCs w:val="24"/>
        </w:rPr>
        <w:t xml:space="preserve">CONSIDERANDO o interesse das Partes em celebrar contratos de interconexão entre </w:t>
      </w:r>
      <w:r w:rsidR="009746C4" w:rsidRPr="00845823">
        <w:rPr>
          <w:rFonts w:cs="Arial"/>
          <w:snapToGrid w:val="0"/>
          <w:sz w:val="24"/>
          <w:szCs w:val="24"/>
        </w:rPr>
        <w:t>suas redes</w:t>
      </w:r>
      <w:r w:rsidR="00AF598C" w:rsidRPr="00845823">
        <w:rPr>
          <w:rFonts w:cs="Arial"/>
          <w:snapToGrid w:val="0"/>
          <w:sz w:val="24"/>
          <w:szCs w:val="24"/>
        </w:rPr>
        <w:t xml:space="preserve"> de telecomunicações; </w:t>
      </w:r>
    </w:p>
    <w:p w:rsidR="00AF598C" w:rsidRPr="00845823" w:rsidRDefault="007B6781"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2.2. </w:t>
      </w:r>
      <w:r w:rsidR="00D81666" w:rsidRPr="00845823">
        <w:rPr>
          <w:rFonts w:cs="Arial"/>
          <w:snapToGrid w:val="0"/>
          <w:sz w:val="24"/>
          <w:szCs w:val="24"/>
        </w:rPr>
        <w:t>CONSIDERANDO que para a elaboração de tais contratos faz-se necessária à disponibilização de informações técnicas e comerciais das Partes e de suas sociedades controladas, de caráter confidencial;</w:t>
      </w:r>
    </w:p>
    <w:p w:rsidR="00AF598C" w:rsidRPr="00845823" w:rsidRDefault="007B6781" w:rsidP="00BC3791">
      <w:pPr>
        <w:pStyle w:val="Ttulo2"/>
        <w:numPr>
          <w:ilvl w:val="1"/>
          <w:numId w:val="4"/>
        </w:numPr>
        <w:spacing w:line="360" w:lineRule="auto"/>
        <w:rPr>
          <w:rFonts w:cs="Arial"/>
          <w:sz w:val="24"/>
          <w:szCs w:val="24"/>
        </w:rPr>
      </w:pPr>
      <w:r w:rsidRPr="00845823">
        <w:rPr>
          <w:rFonts w:cs="Arial"/>
          <w:sz w:val="24"/>
          <w:szCs w:val="24"/>
        </w:rPr>
        <w:t xml:space="preserve">2.3. </w:t>
      </w:r>
      <w:r w:rsidR="00AF598C" w:rsidRPr="00845823">
        <w:rPr>
          <w:rFonts w:cs="Arial"/>
          <w:sz w:val="24"/>
          <w:szCs w:val="24"/>
        </w:rPr>
        <w:t>CONSIDERANDO que as Partes desejam restringir o uso e divulgação de tais informações confidenciais de acordo com os termos e condições estabelecidos no presente Termo;</w:t>
      </w:r>
    </w:p>
    <w:p w:rsidR="00AF598C" w:rsidRPr="00845823" w:rsidRDefault="00AF598C" w:rsidP="00BC3791">
      <w:pPr>
        <w:pStyle w:val="parag1"/>
        <w:spacing w:line="360" w:lineRule="auto"/>
        <w:rPr>
          <w:rFonts w:cs="Arial"/>
          <w:snapToGrid w:val="0"/>
          <w:sz w:val="24"/>
          <w:szCs w:val="24"/>
        </w:rPr>
      </w:pPr>
      <w:r w:rsidRPr="00845823">
        <w:rPr>
          <w:rFonts w:cs="Arial"/>
          <w:snapToGrid w:val="0"/>
          <w:sz w:val="24"/>
          <w:szCs w:val="24"/>
        </w:rPr>
        <w:t>Resolvem celebrar o presente instrumento, que se regerá mediante as seguintes cláusulas e condições:</w:t>
      </w:r>
    </w:p>
    <w:p w:rsidR="005377BC" w:rsidRPr="00845823" w:rsidRDefault="005377BC" w:rsidP="00BC3791">
      <w:pPr>
        <w:pStyle w:val="parag1"/>
        <w:spacing w:line="360" w:lineRule="auto"/>
        <w:rPr>
          <w:rFonts w:cs="Arial"/>
          <w:snapToGrid w:val="0"/>
          <w:sz w:val="24"/>
          <w:szCs w:val="24"/>
        </w:rPr>
      </w:pPr>
    </w:p>
    <w:p w:rsidR="00B01C39" w:rsidRDefault="00B01C39" w:rsidP="00BC3791">
      <w:pPr>
        <w:pStyle w:val="parag1"/>
        <w:spacing w:line="360" w:lineRule="auto"/>
        <w:rPr>
          <w:rFonts w:cs="Arial"/>
          <w:snapToGrid w:val="0"/>
          <w:sz w:val="24"/>
          <w:szCs w:val="24"/>
        </w:rPr>
      </w:pPr>
    </w:p>
    <w:p w:rsidR="00C03F91" w:rsidRPr="00845823" w:rsidRDefault="00C03F91" w:rsidP="00BC3791">
      <w:pPr>
        <w:pStyle w:val="parag1"/>
        <w:spacing w:line="360" w:lineRule="auto"/>
        <w:rPr>
          <w:rFonts w:cs="Arial"/>
          <w:snapToGrid w:val="0"/>
          <w:sz w:val="24"/>
          <w:szCs w:val="24"/>
        </w:rPr>
      </w:pPr>
    </w:p>
    <w:p w:rsidR="00B01C39" w:rsidRPr="00845823" w:rsidRDefault="00B01C39" w:rsidP="00BC3791">
      <w:pPr>
        <w:pStyle w:val="parag1"/>
        <w:spacing w:line="360" w:lineRule="auto"/>
        <w:rPr>
          <w:rFonts w:cs="Arial"/>
          <w:snapToGrid w:val="0"/>
          <w:sz w:val="24"/>
          <w:szCs w:val="24"/>
        </w:rPr>
      </w:pPr>
    </w:p>
    <w:p w:rsidR="00AF598C" w:rsidRPr="00845823"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lastRenderedPageBreak/>
        <w:t>OBJETO</w:t>
      </w:r>
    </w:p>
    <w:p w:rsidR="00AF598C" w:rsidRPr="00845823" w:rsidRDefault="00BD663D"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3.1. </w:t>
      </w:r>
      <w:r w:rsidR="00AF598C" w:rsidRPr="00845823">
        <w:rPr>
          <w:rFonts w:cs="Arial"/>
          <w:snapToGrid w:val="0"/>
          <w:sz w:val="24"/>
          <w:szCs w:val="24"/>
        </w:rPr>
        <w:t xml:space="preserve">O objeto do presente Termo é a proteção das INFORMAÇÕES CONFIDENCIAIS disponibilizadas pela </w:t>
      </w:r>
      <w:r w:rsidR="00AF598C" w:rsidRPr="00845823">
        <w:rPr>
          <w:rFonts w:cs="Arial"/>
          <w:b/>
          <w:snapToGrid w:val="0"/>
          <w:sz w:val="24"/>
          <w:szCs w:val="24"/>
        </w:rPr>
        <w:t>REVELADORA</w:t>
      </w:r>
      <w:r w:rsidR="00AF598C" w:rsidRPr="00845823">
        <w:rPr>
          <w:rFonts w:cs="Arial"/>
          <w:snapToGrid w:val="0"/>
          <w:sz w:val="24"/>
          <w:szCs w:val="24"/>
        </w:rPr>
        <w:t xml:space="preserve"> (conforme definida na Cláusula 4.1., </w:t>
      </w:r>
      <w:r w:rsidR="00AF598C" w:rsidRPr="00845823">
        <w:rPr>
          <w:rFonts w:cs="Arial"/>
          <w:i/>
          <w:snapToGrid w:val="0"/>
          <w:sz w:val="24"/>
          <w:szCs w:val="24"/>
        </w:rPr>
        <w:t>infra</w:t>
      </w:r>
      <w:r w:rsidR="00AF598C" w:rsidRPr="00845823">
        <w:rPr>
          <w:rFonts w:cs="Arial"/>
          <w:snapToGrid w:val="0"/>
          <w:sz w:val="24"/>
          <w:szCs w:val="24"/>
        </w:rPr>
        <w:t>), em razão do aperfeiçoamento dos contratos a serem firmados, na forma do item 2.1 supra.</w:t>
      </w:r>
    </w:p>
    <w:p w:rsidR="00BB1D15" w:rsidRPr="00845823" w:rsidRDefault="00BB1D15" w:rsidP="005377BC">
      <w:pPr>
        <w:rPr>
          <w:rFonts w:cs="Arial"/>
          <w:sz w:val="24"/>
          <w:szCs w:val="24"/>
        </w:rPr>
      </w:pPr>
    </w:p>
    <w:p w:rsidR="00AF598C" w:rsidRPr="00845823"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DEFINIÇÕES:</w:t>
      </w:r>
    </w:p>
    <w:p w:rsidR="00D17C8D" w:rsidRPr="00845823" w:rsidRDefault="00BD663D" w:rsidP="00BC3791">
      <w:pPr>
        <w:pStyle w:val="Ttulo2"/>
        <w:numPr>
          <w:ilvl w:val="1"/>
          <w:numId w:val="4"/>
        </w:numPr>
        <w:spacing w:line="360" w:lineRule="auto"/>
        <w:rPr>
          <w:rFonts w:cs="Arial"/>
          <w:sz w:val="24"/>
          <w:szCs w:val="24"/>
        </w:rPr>
      </w:pPr>
      <w:r w:rsidRPr="00845823">
        <w:rPr>
          <w:rFonts w:cs="Arial"/>
          <w:snapToGrid w:val="0"/>
          <w:sz w:val="24"/>
          <w:szCs w:val="24"/>
        </w:rPr>
        <w:t xml:space="preserve">4.1. </w:t>
      </w:r>
      <w:r w:rsidR="00AF598C" w:rsidRPr="00845823">
        <w:rPr>
          <w:rFonts w:cs="Arial"/>
          <w:snapToGrid w:val="0"/>
          <w:sz w:val="24"/>
          <w:szCs w:val="24"/>
        </w:rPr>
        <w:t xml:space="preserve">A Parte que disponibiliza quaisquer informações tidas como sendo confidenciais à outra Parte, em conformidade com este Termo, é denominada </w:t>
      </w:r>
      <w:r w:rsidR="00AF598C" w:rsidRPr="00845823">
        <w:rPr>
          <w:rFonts w:cs="Arial"/>
          <w:b/>
          <w:snapToGrid w:val="0"/>
          <w:sz w:val="24"/>
          <w:szCs w:val="24"/>
        </w:rPr>
        <w:t>REVELADORA</w:t>
      </w:r>
      <w:r w:rsidR="00AF598C" w:rsidRPr="00845823">
        <w:rPr>
          <w:rFonts w:cs="Arial"/>
          <w:snapToGrid w:val="0"/>
          <w:sz w:val="24"/>
          <w:szCs w:val="24"/>
        </w:rPr>
        <w:t xml:space="preserve">; enquanto que a Parte à qual às informações tidas como sendo confidenciais são prestadas é denominada </w:t>
      </w:r>
      <w:r w:rsidR="00AF598C" w:rsidRPr="00845823">
        <w:rPr>
          <w:rFonts w:cs="Arial"/>
          <w:b/>
          <w:snapToGrid w:val="0"/>
          <w:sz w:val="24"/>
          <w:szCs w:val="24"/>
        </w:rPr>
        <w:t>RECEPTORA</w:t>
      </w:r>
      <w:r w:rsidR="00AF598C" w:rsidRPr="00845823">
        <w:rPr>
          <w:rFonts w:cs="Arial"/>
          <w:snapToGrid w:val="0"/>
          <w:sz w:val="24"/>
          <w:szCs w:val="24"/>
        </w:rPr>
        <w:t>.</w:t>
      </w:r>
    </w:p>
    <w:p w:rsidR="00AF598C" w:rsidRPr="00845823" w:rsidRDefault="00BD663D"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4.2. </w:t>
      </w:r>
      <w:r w:rsidR="00AF598C" w:rsidRPr="00845823">
        <w:rPr>
          <w:rFonts w:cs="Arial"/>
          <w:snapToGrid w:val="0"/>
          <w:sz w:val="24"/>
          <w:szCs w:val="24"/>
        </w:rPr>
        <w:t>Todas as informações relacionadas a esse Termo ou adquiridas em seu curso, reveladas por uma Parte (“</w:t>
      </w:r>
      <w:r w:rsidR="00AF598C" w:rsidRPr="00845823">
        <w:rPr>
          <w:rFonts w:cs="Arial"/>
          <w:b/>
          <w:snapToGrid w:val="0"/>
          <w:sz w:val="24"/>
          <w:szCs w:val="24"/>
        </w:rPr>
        <w:t>REVELADORA</w:t>
      </w:r>
      <w:r w:rsidR="00AF598C" w:rsidRPr="00845823">
        <w:rPr>
          <w:rFonts w:cs="Arial"/>
          <w:snapToGrid w:val="0"/>
          <w:sz w:val="24"/>
          <w:szCs w:val="24"/>
        </w:rPr>
        <w:t>”) à outra (“</w:t>
      </w:r>
      <w:r w:rsidR="00AF598C" w:rsidRPr="00845823">
        <w:rPr>
          <w:rFonts w:cs="Arial"/>
          <w:b/>
          <w:snapToGrid w:val="0"/>
          <w:sz w:val="24"/>
          <w:szCs w:val="24"/>
        </w:rPr>
        <w:t>RECEPTORA</w:t>
      </w:r>
      <w:r w:rsidR="00AF598C" w:rsidRPr="00845823">
        <w:rPr>
          <w:rFonts w:cs="Arial"/>
          <w:snapToGrid w:val="0"/>
          <w:sz w:val="24"/>
          <w:szCs w:val="24"/>
        </w:rPr>
        <w:t xml:space="preserve">”), serão consideradas Informações Confidenciais, conforme definidas abaixo, e de propriedade da </w:t>
      </w:r>
      <w:r w:rsidR="00AF598C" w:rsidRPr="00845823">
        <w:rPr>
          <w:rFonts w:cs="Arial"/>
          <w:b/>
          <w:snapToGrid w:val="0"/>
          <w:sz w:val="24"/>
          <w:szCs w:val="24"/>
        </w:rPr>
        <w:t>REVELADORA</w:t>
      </w:r>
      <w:r w:rsidR="00AF598C" w:rsidRPr="00845823">
        <w:rPr>
          <w:rFonts w:cs="Arial"/>
          <w:snapToGrid w:val="0"/>
          <w:sz w:val="24"/>
          <w:szCs w:val="24"/>
        </w:rPr>
        <w:t>, devendo ser protegidas por ambas as Partes, conforme previsto nesta Cláusula.</w:t>
      </w:r>
    </w:p>
    <w:p w:rsidR="005377BC" w:rsidRPr="00845823" w:rsidRDefault="005377BC" w:rsidP="005377BC">
      <w:pPr>
        <w:rPr>
          <w:rFonts w:cs="Arial"/>
          <w:sz w:val="24"/>
          <w:szCs w:val="24"/>
        </w:rPr>
      </w:pPr>
    </w:p>
    <w:p w:rsidR="00AF598C" w:rsidRPr="00845823" w:rsidRDefault="004535F2" w:rsidP="00BC3791">
      <w:pPr>
        <w:pStyle w:val="Ttulo3"/>
        <w:numPr>
          <w:ilvl w:val="2"/>
          <w:numId w:val="4"/>
        </w:numPr>
        <w:spacing w:line="360" w:lineRule="auto"/>
        <w:rPr>
          <w:rFonts w:cs="Arial"/>
          <w:snapToGrid w:val="0"/>
          <w:sz w:val="24"/>
          <w:szCs w:val="24"/>
        </w:rPr>
      </w:pPr>
      <w:r w:rsidRPr="00845823">
        <w:rPr>
          <w:rFonts w:cs="Arial"/>
          <w:snapToGrid w:val="0"/>
          <w:sz w:val="24"/>
          <w:szCs w:val="24"/>
        </w:rPr>
        <w:t>4.2</w:t>
      </w:r>
      <w:r w:rsidR="00BD663D" w:rsidRPr="00845823">
        <w:rPr>
          <w:rFonts w:cs="Arial"/>
          <w:snapToGrid w:val="0"/>
          <w:sz w:val="24"/>
          <w:szCs w:val="24"/>
        </w:rPr>
        <w:t>.</w:t>
      </w:r>
      <w:r w:rsidRPr="00845823">
        <w:rPr>
          <w:rFonts w:cs="Arial"/>
          <w:snapToGrid w:val="0"/>
          <w:sz w:val="24"/>
          <w:szCs w:val="24"/>
        </w:rPr>
        <w:t>1</w:t>
      </w:r>
      <w:r w:rsidR="00BD663D" w:rsidRPr="00845823">
        <w:rPr>
          <w:rFonts w:cs="Arial"/>
          <w:snapToGrid w:val="0"/>
          <w:sz w:val="24"/>
          <w:szCs w:val="24"/>
        </w:rPr>
        <w:t xml:space="preserve"> </w:t>
      </w:r>
      <w:r w:rsidR="00AF598C" w:rsidRPr="00845823">
        <w:rPr>
          <w:rFonts w:cs="Arial"/>
          <w:snapToGrid w:val="0"/>
          <w:sz w:val="24"/>
          <w:szCs w:val="24"/>
        </w:rPr>
        <w:t>Informação</w:t>
      </w:r>
      <w:r w:rsidR="009746C4" w:rsidRPr="00845823">
        <w:rPr>
          <w:rFonts w:cs="Arial"/>
          <w:snapToGrid w:val="0"/>
          <w:sz w:val="24"/>
          <w:szCs w:val="24"/>
        </w:rPr>
        <w:t>(ões</w:t>
      </w:r>
      <w:r w:rsidR="00AF598C" w:rsidRPr="00845823">
        <w:rPr>
          <w:rFonts w:cs="Arial"/>
          <w:snapToGrid w:val="0"/>
          <w:sz w:val="24"/>
          <w:szCs w:val="24"/>
        </w:rPr>
        <w:t>) Confidencial</w:t>
      </w:r>
      <w:r w:rsidR="009746C4" w:rsidRPr="00845823">
        <w:rPr>
          <w:rFonts w:cs="Arial"/>
          <w:snapToGrid w:val="0"/>
          <w:sz w:val="24"/>
          <w:szCs w:val="24"/>
        </w:rPr>
        <w:t>(is</w:t>
      </w:r>
      <w:r w:rsidR="00AF598C" w:rsidRPr="00845823">
        <w:rPr>
          <w:rFonts w:cs="Arial"/>
          <w:snapToGrid w:val="0"/>
          <w:sz w:val="24"/>
          <w:szCs w:val="24"/>
        </w:rPr>
        <w:t xml:space="preserve">) deve(m) significar, sem se limitar, toda e qualquer informação, patenteada ou não, de natureza técnica, operacional, comercial, jurídica, </w:t>
      </w:r>
      <w:r w:rsidR="00AF598C" w:rsidRPr="00845823">
        <w:rPr>
          <w:rFonts w:cs="Arial"/>
          <w:i/>
          <w:snapToGrid w:val="0"/>
          <w:sz w:val="24"/>
          <w:szCs w:val="24"/>
        </w:rPr>
        <w:t>know-how</w:t>
      </w:r>
      <w:r w:rsidR="00AF598C" w:rsidRPr="00845823">
        <w:rPr>
          <w:rFonts w:cs="Arial"/>
          <w:snapToGrid w:val="0"/>
          <w:sz w:val="24"/>
          <w:szCs w:val="24"/>
        </w:rPr>
        <w:t>, invenções, processos, fórmulas e designs, patenteáveis ou não, planos de negócios (</w:t>
      </w:r>
      <w:r w:rsidR="00AF598C" w:rsidRPr="00845823">
        <w:rPr>
          <w:rFonts w:cs="Arial"/>
          <w:i/>
          <w:snapToGrid w:val="0"/>
          <w:sz w:val="24"/>
          <w:szCs w:val="24"/>
        </w:rPr>
        <w:t>business plans</w:t>
      </w:r>
      <w:r w:rsidR="00AF598C" w:rsidRPr="00845823">
        <w:rPr>
          <w:rFonts w:cs="Arial"/>
          <w:snapToGrid w:val="0"/>
          <w:sz w:val="24"/>
          <w:szCs w:val="24"/>
        </w:rPr>
        <w:t xml:space="preserve">), métodos de contabilidade, técnicas e experiências acumuladas, documentos, contratos, papéis, estudos, pareceres e pesquisas, transmitidas à </w:t>
      </w:r>
      <w:r w:rsidR="00AF598C" w:rsidRPr="00845823">
        <w:rPr>
          <w:rFonts w:cs="Arial"/>
          <w:b/>
          <w:snapToGrid w:val="0"/>
          <w:sz w:val="24"/>
          <w:szCs w:val="24"/>
        </w:rPr>
        <w:t>RECEPTORA</w:t>
      </w:r>
      <w:r w:rsidR="00AF598C" w:rsidRPr="00845823">
        <w:rPr>
          <w:rFonts w:cs="Arial"/>
          <w:snapToGrid w:val="0"/>
          <w:sz w:val="24"/>
          <w:szCs w:val="24"/>
        </w:rPr>
        <w:t>:</w:t>
      </w:r>
    </w:p>
    <w:p w:rsidR="00AF598C" w:rsidRPr="00845823" w:rsidRDefault="00AF598C" w:rsidP="00BC3791">
      <w:pPr>
        <w:pStyle w:val="letrada3"/>
        <w:spacing w:line="360" w:lineRule="auto"/>
        <w:rPr>
          <w:rFonts w:cs="Arial"/>
          <w:snapToGrid w:val="0"/>
          <w:sz w:val="24"/>
          <w:szCs w:val="24"/>
        </w:rPr>
      </w:pPr>
      <w:r w:rsidRPr="00845823">
        <w:rPr>
          <w:rFonts w:cs="Arial"/>
          <w:snapToGrid w:val="0"/>
          <w:sz w:val="24"/>
          <w:szCs w:val="24"/>
        </w:rPr>
        <w:t>por qualquer meio físico (e.g., documentos impressos, manuscritos, fac-símile, mensagens eletrônicas (</w:t>
      </w:r>
      <w:r w:rsidRPr="00845823">
        <w:rPr>
          <w:rFonts w:cs="Arial"/>
          <w:i/>
          <w:snapToGrid w:val="0"/>
          <w:sz w:val="24"/>
          <w:szCs w:val="24"/>
        </w:rPr>
        <w:t>e-mail</w:t>
      </w:r>
      <w:r w:rsidRPr="00845823">
        <w:rPr>
          <w:rFonts w:cs="Arial"/>
          <w:snapToGrid w:val="0"/>
          <w:sz w:val="24"/>
          <w:szCs w:val="24"/>
        </w:rPr>
        <w:t>), fotografias, etc.);</w:t>
      </w:r>
    </w:p>
    <w:p w:rsidR="00AF598C" w:rsidRPr="00845823" w:rsidRDefault="00AF598C" w:rsidP="00BC3791">
      <w:pPr>
        <w:pStyle w:val="letrada3"/>
        <w:spacing w:line="360" w:lineRule="auto"/>
        <w:rPr>
          <w:rFonts w:cs="Arial"/>
          <w:snapToGrid w:val="0"/>
          <w:sz w:val="24"/>
          <w:szCs w:val="24"/>
        </w:rPr>
      </w:pPr>
      <w:r w:rsidRPr="00845823">
        <w:rPr>
          <w:rFonts w:cs="Arial"/>
          <w:snapToGrid w:val="0"/>
          <w:sz w:val="24"/>
          <w:szCs w:val="24"/>
        </w:rPr>
        <w:t xml:space="preserve">por qualquer forma registrada em mídia eletrônica, tal como fitas, </w:t>
      </w:r>
      <w:r w:rsidRPr="00845823">
        <w:rPr>
          <w:rFonts w:cs="Arial"/>
          <w:i/>
          <w:snapToGrid w:val="0"/>
          <w:sz w:val="24"/>
          <w:szCs w:val="24"/>
        </w:rPr>
        <w:t>laser-discs</w:t>
      </w:r>
      <w:r w:rsidRPr="00845823">
        <w:rPr>
          <w:rFonts w:cs="Arial"/>
          <w:snapToGrid w:val="0"/>
          <w:sz w:val="24"/>
          <w:szCs w:val="24"/>
        </w:rPr>
        <w:t>, disquetes (ou qualquer outro meio magnético);</w:t>
      </w:r>
    </w:p>
    <w:p w:rsidR="00AF598C" w:rsidRPr="00845823" w:rsidRDefault="00AF598C" w:rsidP="00BC3791">
      <w:pPr>
        <w:pStyle w:val="letrada3"/>
        <w:spacing w:line="360" w:lineRule="auto"/>
        <w:rPr>
          <w:rFonts w:cs="Arial"/>
          <w:snapToGrid w:val="0"/>
          <w:sz w:val="24"/>
          <w:szCs w:val="24"/>
        </w:rPr>
      </w:pPr>
      <w:r w:rsidRPr="00845823">
        <w:rPr>
          <w:rFonts w:cs="Arial"/>
          <w:snapToGrid w:val="0"/>
          <w:sz w:val="24"/>
          <w:szCs w:val="24"/>
        </w:rPr>
        <w:t>oralmente;</w:t>
      </w:r>
    </w:p>
    <w:p w:rsidR="00AF598C" w:rsidRPr="00845823" w:rsidRDefault="00D81666" w:rsidP="00BC3791">
      <w:pPr>
        <w:pStyle w:val="letrada3"/>
        <w:spacing w:line="360" w:lineRule="auto"/>
        <w:rPr>
          <w:rFonts w:cs="Arial"/>
          <w:snapToGrid w:val="0"/>
          <w:sz w:val="24"/>
          <w:szCs w:val="24"/>
        </w:rPr>
      </w:pPr>
      <w:r w:rsidRPr="00845823">
        <w:rPr>
          <w:rFonts w:cs="Arial"/>
          <w:snapToGrid w:val="0"/>
          <w:sz w:val="24"/>
          <w:szCs w:val="24"/>
        </w:rPr>
        <w:t>resumos, anotações e quaisquer comentários, orais ou escritos, ou</w:t>
      </w:r>
    </w:p>
    <w:p w:rsidR="00AF598C" w:rsidRPr="00845823" w:rsidRDefault="00AF598C" w:rsidP="00BC3791">
      <w:pPr>
        <w:pStyle w:val="letrada3"/>
        <w:spacing w:line="360" w:lineRule="auto"/>
        <w:rPr>
          <w:rFonts w:cs="Arial"/>
          <w:snapToGrid w:val="0"/>
          <w:sz w:val="24"/>
          <w:szCs w:val="24"/>
        </w:rPr>
      </w:pPr>
      <w:r w:rsidRPr="00845823">
        <w:rPr>
          <w:rFonts w:cs="Arial"/>
          <w:snapToGrid w:val="0"/>
          <w:sz w:val="24"/>
          <w:szCs w:val="24"/>
        </w:rPr>
        <w:lastRenderedPageBreak/>
        <w:t>aquelas cujo conteúdo da informação torne óbvia a natureza confidencial.</w:t>
      </w:r>
    </w:p>
    <w:p w:rsidR="005377BC" w:rsidRPr="00845823" w:rsidRDefault="004535F2" w:rsidP="005377BC">
      <w:pPr>
        <w:pStyle w:val="Ttulo3"/>
        <w:numPr>
          <w:ilvl w:val="2"/>
          <w:numId w:val="4"/>
        </w:numPr>
        <w:spacing w:line="360" w:lineRule="auto"/>
        <w:rPr>
          <w:rFonts w:cs="Arial"/>
          <w:snapToGrid w:val="0"/>
          <w:sz w:val="24"/>
          <w:szCs w:val="24"/>
        </w:rPr>
      </w:pPr>
      <w:r w:rsidRPr="00845823">
        <w:rPr>
          <w:rFonts w:cs="Arial"/>
          <w:snapToGrid w:val="0"/>
          <w:sz w:val="24"/>
          <w:szCs w:val="24"/>
        </w:rPr>
        <w:t xml:space="preserve">4.2.2. </w:t>
      </w:r>
      <w:r w:rsidR="00AF598C" w:rsidRPr="00845823">
        <w:rPr>
          <w:rFonts w:cs="Arial"/>
          <w:snapToGrid w:val="0"/>
          <w:sz w:val="24"/>
          <w:szCs w:val="24"/>
        </w:rPr>
        <w:t xml:space="preserve">Cada uma das Partes deverá identificar como “CONFIDENCIAL” todo e qualquer documento a que se der conhecimento à outra Parte e que constitua Informação Confidencial.  </w:t>
      </w:r>
    </w:p>
    <w:p w:rsidR="005377BC" w:rsidRPr="00845823" w:rsidRDefault="005377BC" w:rsidP="005377BC">
      <w:pPr>
        <w:rPr>
          <w:rFonts w:cs="Arial"/>
          <w:sz w:val="24"/>
          <w:szCs w:val="24"/>
        </w:rPr>
      </w:pPr>
    </w:p>
    <w:p w:rsidR="00AF598C" w:rsidRPr="00845823"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EXTENSÃO DA RESPONSABILIDADE</w:t>
      </w:r>
    </w:p>
    <w:p w:rsidR="00AF598C" w:rsidRPr="00845823" w:rsidRDefault="00791414"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5.1. </w:t>
      </w:r>
      <w:r w:rsidR="00AF598C" w:rsidRPr="00845823">
        <w:rPr>
          <w:rFonts w:cs="Arial"/>
          <w:snapToGrid w:val="0"/>
          <w:sz w:val="24"/>
          <w:szCs w:val="24"/>
        </w:rPr>
        <w:t xml:space="preserve">A </w:t>
      </w:r>
      <w:r w:rsidR="00AF598C" w:rsidRPr="00845823">
        <w:rPr>
          <w:rFonts w:cs="Arial"/>
          <w:b/>
          <w:snapToGrid w:val="0"/>
          <w:sz w:val="24"/>
          <w:szCs w:val="24"/>
        </w:rPr>
        <w:t>RECEPTORA</w:t>
      </w:r>
      <w:r w:rsidR="00AF598C" w:rsidRPr="00845823">
        <w:rPr>
          <w:rFonts w:cs="Arial"/>
          <w:snapToGrid w:val="0"/>
          <w:sz w:val="24"/>
          <w:szCs w:val="24"/>
        </w:rPr>
        <w:t xml:space="preserve"> obriga-se, por si, por seus representantes legais, sócios-quotistas, acionistas, diretores, conselheiros, procuradores, funcionários graduados e, ainda, por suas afiliadas, entendendo-se por afiliada(s) aquela(s) sociedade(s) controladora(s) da </w:t>
      </w:r>
      <w:r w:rsidR="00AF598C" w:rsidRPr="00845823">
        <w:rPr>
          <w:rFonts w:cs="Arial"/>
          <w:b/>
          <w:snapToGrid w:val="0"/>
          <w:sz w:val="24"/>
          <w:szCs w:val="24"/>
        </w:rPr>
        <w:t>RECEPTORA</w:t>
      </w:r>
      <w:r w:rsidR="00AF598C" w:rsidRPr="00845823">
        <w:rPr>
          <w:rFonts w:cs="Arial"/>
          <w:snapToGrid w:val="0"/>
          <w:sz w:val="24"/>
          <w:szCs w:val="24"/>
        </w:rPr>
        <w:t xml:space="preserve">, controlada(s) pela </w:t>
      </w:r>
      <w:r w:rsidR="00AF598C" w:rsidRPr="00845823">
        <w:rPr>
          <w:rFonts w:cs="Arial"/>
          <w:b/>
          <w:snapToGrid w:val="0"/>
          <w:sz w:val="24"/>
          <w:szCs w:val="24"/>
        </w:rPr>
        <w:t>RECEPTORA</w:t>
      </w:r>
      <w:r w:rsidR="00AF598C" w:rsidRPr="00845823">
        <w:rPr>
          <w:rFonts w:cs="Arial"/>
          <w:snapToGrid w:val="0"/>
          <w:sz w:val="24"/>
          <w:szCs w:val="24"/>
        </w:rPr>
        <w:t xml:space="preserve"> ou sob o mesmo controle da </w:t>
      </w:r>
      <w:r w:rsidR="00AF598C" w:rsidRPr="00845823">
        <w:rPr>
          <w:rFonts w:cs="Arial"/>
          <w:b/>
          <w:snapToGrid w:val="0"/>
          <w:sz w:val="24"/>
          <w:szCs w:val="24"/>
        </w:rPr>
        <w:t>RECEPTORA</w:t>
      </w:r>
      <w:r w:rsidR="00AF598C" w:rsidRPr="00845823">
        <w:rPr>
          <w:rFonts w:cs="Arial"/>
          <w:snapToGrid w:val="0"/>
          <w:sz w:val="24"/>
          <w:szCs w:val="24"/>
        </w:rPr>
        <w:t xml:space="preserve">, além de obrigar-se, igualmente, por terceiros eventualmente consultados, seus empregados, contratados e subcontratados, assim como quaisquer outras pessoas vinculadas à </w:t>
      </w:r>
      <w:r w:rsidR="00AF598C" w:rsidRPr="00845823">
        <w:rPr>
          <w:rFonts w:cs="Arial"/>
          <w:b/>
          <w:snapToGrid w:val="0"/>
          <w:sz w:val="24"/>
          <w:szCs w:val="24"/>
        </w:rPr>
        <w:t>RECEPTORA</w:t>
      </w:r>
      <w:r w:rsidR="00AF598C" w:rsidRPr="00845823">
        <w:rPr>
          <w:rFonts w:cs="Arial"/>
          <w:snapToGrid w:val="0"/>
          <w:sz w:val="24"/>
          <w:szCs w:val="24"/>
        </w:rPr>
        <w:t xml:space="preserve">, direta ou indiretamente, comprometendo-se a manter sigilo, bem como a limitar a utilização das informações disponibilizadas para elaboração do(s) Contrato(s), as quais serão consideradas confidenciais consoante a definição de Informações </w:t>
      </w:r>
      <w:r w:rsidR="009746C4" w:rsidRPr="00845823">
        <w:rPr>
          <w:rFonts w:cs="Arial"/>
          <w:snapToGrid w:val="0"/>
          <w:sz w:val="24"/>
          <w:szCs w:val="24"/>
        </w:rPr>
        <w:t>Confidenciais constantes</w:t>
      </w:r>
      <w:r w:rsidR="00AF598C" w:rsidRPr="00845823">
        <w:rPr>
          <w:rFonts w:cs="Arial"/>
          <w:snapToGrid w:val="0"/>
          <w:sz w:val="24"/>
          <w:szCs w:val="24"/>
        </w:rPr>
        <w:t xml:space="preserve"> da Cláusula 4.2.1., </w:t>
      </w:r>
      <w:r w:rsidR="00AF598C" w:rsidRPr="00845823">
        <w:rPr>
          <w:rFonts w:cs="Arial"/>
          <w:i/>
          <w:snapToGrid w:val="0"/>
          <w:sz w:val="24"/>
          <w:szCs w:val="24"/>
        </w:rPr>
        <w:t>supra</w:t>
      </w:r>
      <w:r w:rsidR="00AF598C" w:rsidRPr="00845823">
        <w:rPr>
          <w:rFonts w:cs="Arial"/>
          <w:snapToGrid w:val="0"/>
          <w:sz w:val="24"/>
          <w:szCs w:val="24"/>
        </w:rPr>
        <w:t>, não usando tais Informações Confidenciais em proveito próprio ou alheio.</w:t>
      </w:r>
    </w:p>
    <w:p w:rsidR="005377BC" w:rsidRPr="00845823" w:rsidRDefault="005377BC" w:rsidP="005377BC">
      <w:pPr>
        <w:rPr>
          <w:rFonts w:cs="Arial"/>
          <w:sz w:val="24"/>
          <w:szCs w:val="24"/>
        </w:rPr>
      </w:pPr>
    </w:p>
    <w:p w:rsidR="00AF598C" w:rsidRPr="00845823" w:rsidRDefault="00791414"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5.2. </w:t>
      </w:r>
      <w:r w:rsidR="00AF598C" w:rsidRPr="00845823">
        <w:rPr>
          <w:rFonts w:cs="Arial"/>
          <w:snapToGrid w:val="0"/>
          <w:sz w:val="24"/>
          <w:szCs w:val="24"/>
        </w:rPr>
        <w:t xml:space="preserve">A </w:t>
      </w:r>
      <w:r w:rsidR="00AF598C" w:rsidRPr="00845823">
        <w:rPr>
          <w:rFonts w:cs="Arial"/>
          <w:b/>
          <w:snapToGrid w:val="0"/>
          <w:sz w:val="24"/>
          <w:szCs w:val="24"/>
        </w:rPr>
        <w:t>RECEPTORA</w:t>
      </w:r>
      <w:r w:rsidR="00AF598C" w:rsidRPr="00845823">
        <w:rPr>
          <w:rFonts w:cs="Arial"/>
          <w:snapToGrid w:val="0"/>
          <w:sz w:val="24"/>
          <w:szCs w:val="24"/>
        </w:rPr>
        <w:t>, na forma disposta na Cláusula 4.1, também se obriga a:</w:t>
      </w:r>
    </w:p>
    <w:p w:rsidR="00D17C8D" w:rsidRPr="00845823" w:rsidRDefault="00791414" w:rsidP="00BC3791">
      <w:pPr>
        <w:pStyle w:val="Ttulo3"/>
        <w:numPr>
          <w:ilvl w:val="2"/>
          <w:numId w:val="4"/>
        </w:numPr>
        <w:spacing w:line="360" w:lineRule="auto"/>
        <w:rPr>
          <w:rFonts w:cs="Arial"/>
          <w:sz w:val="24"/>
          <w:szCs w:val="24"/>
        </w:rPr>
      </w:pPr>
      <w:r w:rsidRPr="00845823">
        <w:rPr>
          <w:rFonts w:cs="Arial"/>
          <w:snapToGrid w:val="0"/>
          <w:sz w:val="24"/>
          <w:szCs w:val="24"/>
        </w:rPr>
        <w:t xml:space="preserve">5.2.1. </w:t>
      </w:r>
      <w:r w:rsidR="00AF598C" w:rsidRPr="00845823">
        <w:rPr>
          <w:rFonts w:cs="Arial"/>
          <w:snapToGrid w:val="0"/>
          <w:sz w:val="24"/>
          <w:szCs w:val="24"/>
        </w:rPr>
        <w:t>Não discutir perante terceiros, usar, divulgar, revelar, ceder a qualquer título ou dispor das Informações Confidenciais, no território brasileiro ou no exterior, para nenhuma pessoa, física ou jurídica e para nenhuma outra finalidade que não seja exclusivamente relacionada ao objetivo referido, cumprindo-lhe adotar cautelas e precauções adequadas no sentido de impedir o seu uso indevido por qualquer pessoa que, por qualquer razão, tenha tido acesso a elas.</w:t>
      </w:r>
    </w:p>
    <w:p w:rsidR="00AF598C" w:rsidRPr="00845823" w:rsidRDefault="00791414" w:rsidP="00BC3791">
      <w:pPr>
        <w:pStyle w:val="Ttulo3"/>
        <w:numPr>
          <w:ilvl w:val="2"/>
          <w:numId w:val="4"/>
        </w:numPr>
        <w:spacing w:line="360" w:lineRule="auto"/>
        <w:rPr>
          <w:rFonts w:cs="Arial"/>
          <w:snapToGrid w:val="0"/>
          <w:sz w:val="24"/>
          <w:szCs w:val="24"/>
        </w:rPr>
      </w:pPr>
      <w:r w:rsidRPr="00845823">
        <w:rPr>
          <w:rFonts w:cs="Arial"/>
          <w:snapToGrid w:val="0"/>
          <w:sz w:val="24"/>
          <w:szCs w:val="24"/>
        </w:rPr>
        <w:lastRenderedPageBreak/>
        <w:t xml:space="preserve">5.2.2. </w:t>
      </w:r>
      <w:r w:rsidR="00AF598C" w:rsidRPr="00845823">
        <w:rPr>
          <w:rFonts w:cs="Arial"/>
          <w:snapToGrid w:val="0"/>
          <w:sz w:val="24"/>
          <w:szCs w:val="24"/>
        </w:rPr>
        <w:t>Responsabilizar-se por impedir, por qualquer meio em direito admitido, arcando com todos os custos do impedimento, mesmo judicial, incluindo-se as despesas processuais e outras despesas derivadas, a divulgação ou a utilização das Informações Confidenciais por seus agentes e representantes, ou ainda, por terceiros.</w:t>
      </w:r>
    </w:p>
    <w:p w:rsidR="00AF598C" w:rsidRPr="00845823" w:rsidRDefault="00791414" w:rsidP="00BC3791">
      <w:pPr>
        <w:pStyle w:val="Ttulo3"/>
        <w:numPr>
          <w:ilvl w:val="2"/>
          <w:numId w:val="4"/>
        </w:numPr>
        <w:spacing w:line="360" w:lineRule="auto"/>
        <w:rPr>
          <w:rFonts w:cs="Arial"/>
          <w:snapToGrid w:val="0"/>
          <w:sz w:val="24"/>
          <w:szCs w:val="24"/>
        </w:rPr>
      </w:pPr>
      <w:r w:rsidRPr="00845823">
        <w:rPr>
          <w:rFonts w:cs="Arial"/>
          <w:snapToGrid w:val="0"/>
          <w:sz w:val="24"/>
          <w:szCs w:val="24"/>
        </w:rPr>
        <w:t xml:space="preserve">5.2.3. </w:t>
      </w:r>
      <w:r w:rsidR="00AF598C" w:rsidRPr="00845823">
        <w:rPr>
          <w:rFonts w:cs="Arial"/>
          <w:snapToGrid w:val="0"/>
          <w:sz w:val="24"/>
          <w:szCs w:val="24"/>
        </w:rPr>
        <w:t xml:space="preserve">As Informações Confidenciais confiadas à </w:t>
      </w:r>
      <w:r w:rsidR="00AF598C" w:rsidRPr="00845823">
        <w:rPr>
          <w:rFonts w:cs="Arial"/>
          <w:b/>
          <w:snapToGrid w:val="0"/>
          <w:sz w:val="24"/>
          <w:szCs w:val="24"/>
        </w:rPr>
        <w:t>RECEPTORA</w:t>
      </w:r>
      <w:r w:rsidR="00AF598C" w:rsidRPr="00845823">
        <w:rPr>
          <w:rFonts w:cs="Arial"/>
          <w:snapToGrid w:val="0"/>
          <w:sz w:val="24"/>
          <w:szCs w:val="24"/>
        </w:rPr>
        <w:t xml:space="preserve"> somente poderão ser abertas a terceiros mediante consentimento prévio e por escrito da </w:t>
      </w:r>
      <w:r w:rsidR="00AF598C" w:rsidRPr="00845823">
        <w:rPr>
          <w:rFonts w:cs="Arial"/>
          <w:b/>
          <w:snapToGrid w:val="0"/>
          <w:sz w:val="24"/>
          <w:szCs w:val="24"/>
        </w:rPr>
        <w:t>REVELADORA</w:t>
      </w:r>
      <w:r w:rsidR="00AF598C" w:rsidRPr="00845823">
        <w:rPr>
          <w:rFonts w:cs="Arial"/>
          <w:snapToGrid w:val="0"/>
          <w:sz w:val="24"/>
          <w:szCs w:val="24"/>
        </w:rPr>
        <w:t xml:space="preserve">, por força de lei ou em caso de determinação judicial, hipótese em que a </w:t>
      </w:r>
      <w:r w:rsidR="00AF598C" w:rsidRPr="00845823">
        <w:rPr>
          <w:rFonts w:cs="Arial"/>
          <w:b/>
          <w:snapToGrid w:val="0"/>
          <w:sz w:val="24"/>
          <w:szCs w:val="24"/>
        </w:rPr>
        <w:t>RECEPTORA</w:t>
      </w:r>
      <w:r w:rsidR="00AF598C" w:rsidRPr="00845823">
        <w:rPr>
          <w:rFonts w:cs="Arial"/>
          <w:snapToGrid w:val="0"/>
          <w:sz w:val="24"/>
          <w:szCs w:val="24"/>
        </w:rPr>
        <w:t xml:space="preserve"> deverá informar a </w:t>
      </w:r>
      <w:r w:rsidR="00AF598C" w:rsidRPr="00845823">
        <w:rPr>
          <w:rFonts w:cs="Arial"/>
          <w:b/>
          <w:snapToGrid w:val="0"/>
          <w:sz w:val="24"/>
          <w:szCs w:val="24"/>
        </w:rPr>
        <w:t>REVELADORA</w:t>
      </w:r>
      <w:r w:rsidR="00AF598C" w:rsidRPr="00845823">
        <w:rPr>
          <w:rFonts w:cs="Arial"/>
          <w:snapToGrid w:val="0"/>
          <w:sz w:val="24"/>
          <w:szCs w:val="24"/>
        </w:rPr>
        <w:t xml:space="preserve"> de imediato, permitindo a esta última tomar as medidas cabíveis para garantir o sigilo das Informações Confidenciais.</w:t>
      </w:r>
    </w:p>
    <w:p w:rsidR="00AF598C" w:rsidRPr="00845823" w:rsidRDefault="00791414"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5.3. </w:t>
      </w:r>
      <w:r w:rsidR="00AF598C" w:rsidRPr="00845823">
        <w:rPr>
          <w:rFonts w:cs="Arial"/>
          <w:snapToGrid w:val="0"/>
          <w:sz w:val="24"/>
          <w:szCs w:val="24"/>
        </w:rPr>
        <w:t xml:space="preserve">A </w:t>
      </w:r>
      <w:r w:rsidR="00AF598C" w:rsidRPr="00845823">
        <w:rPr>
          <w:rFonts w:cs="Arial"/>
          <w:b/>
          <w:snapToGrid w:val="0"/>
          <w:sz w:val="24"/>
          <w:szCs w:val="24"/>
        </w:rPr>
        <w:t>RECEPTORA</w:t>
      </w:r>
      <w:r w:rsidR="00AF598C" w:rsidRPr="00845823">
        <w:rPr>
          <w:rFonts w:cs="Arial"/>
          <w:snapToGrid w:val="0"/>
          <w:sz w:val="24"/>
          <w:szCs w:val="24"/>
        </w:rPr>
        <w:t xml:space="preserve"> deverá pedir autorização escrita da </w:t>
      </w:r>
      <w:r w:rsidR="00AF598C" w:rsidRPr="00845823">
        <w:rPr>
          <w:rFonts w:cs="Arial"/>
          <w:b/>
          <w:snapToGrid w:val="0"/>
          <w:sz w:val="24"/>
          <w:szCs w:val="24"/>
        </w:rPr>
        <w:t>REVELADORA</w:t>
      </w:r>
      <w:r w:rsidR="00AF598C" w:rsidRPr="00845823">
        <w:rPr>
          <w:rFonts w:cs="Arial"/>
          <w:snapToGrid w:val="0"/>
          <w:sz w:val="24"/>
          <w:szCs w:val="24"/>
        </w:rPr>
        <w:t xml:space="preserve"> para revelar Informações Confidenciais a terceiros, agentes ou consultores, sendo que estes deverão firmar Acordo de Confidencialidade com as Partes, em termos compatíveis com o escopo deste Termo.</w:t>
      </w:r>
    </w:p>
    <w:p w:rsidR="005377BC" w:rsidRPr="00845823" w:rsidRDefault="005377BC" w:rsidP="005377BC">
      <w:pPr>
        <w:rPr>
          <w:rFonts w:cs="Arial"/>
          <w:sz w:val="24"/>
          <w:szCs w:val="24"/>
        </w:rPr>
      </w:pPr>
    </w:p>
    <w:p w:rsidR="00AF598C" w:rsidRPr="00845823"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EXTENSÃO DA CONFIDENCIALIDADE</w:t>
      </w:r>
    </w:p>
    <w:p w:rsidR="005377BC" w:rsidRPr="00845823" w:rsidRDefault="005377BC" w:rsidP="005377BC">
      <w:pPr>
        <w:pStyle w:val="parag1"/>
        <w:spacing w:line="360" w:lineRule="auto"/>
        <w:rPr>
          <w:rFonts w:cs="Arial"/>
          <w:b/>
          <w:snapToGrid w:val="0"/>
          <w:sz w:val="24"/>
          <w:szCs w:val="24"/>
        </w:rPr>
      </w:pPr>
    </w:p>
    <w:p w:rsidR="00AF598C" w:rsidRPr="00845823" w:rsidRDefault="00A0262F"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6.1. </w:t>
      </w:r>
      <w:r w:rsidR="00AF598C" w:rsidRPr="00845823">
        <w:rPr>
          <w:rFonts w:cs="Arial"/>
          <w:snapToGrid w:val="0"/>
          <w:sz w:val="24"/>
          <w:szCs w:val="24"/>
        </w:rPr>
        <w:t xml:space="preserve">As obrigações contidas no presente Termo não se aplicarão a qualquer das Informações Confidenciais divulgadas pela </w:t>
      </w:r>
      <w:r w:rsidR="00AF598C" w:rsidRPr="00845823">
        <w:rPr>
          <w:rFonts w:cs="Arial"/>
          <w:b/>
          <w:snapToGrid w:val="0"/>
          <w:sz w:val="24"/>
          <w:szCs w:val="24"/>
        </w:rPr>
        <w:t>REVELADORA</w:t>
      </w:r>
      <w:r w:rsidR="00AF598C" w:rsidRPr="00845823">
        <w:rPr>
          <w:rFonts w:cs="Arial"/>
          <w:snapToGrid w:val="0"/>
          <w:sz w:val="24"/>
          <w:szCs w:val="24"/>
        </w:rPr>
        <w:t xml:space="preserve">, as quais a </w:t>
      </w:r>
      <w:r w:rsidR="00AF598C" w:rsidRPr="00845823">
        <w:rPr>
          <w:rFonts w:cs="Arial"/>
          <w:b/>
          <w:snapToGrid w:val="0"/>
          <w:sz w:val="24"/>
          <w:szCs w:val="24"/>
        </w:rPr>
        <w:t>RECEPTORA</w:t>
      </w:r>
      <w:r w:rsidR="00AF598C" w:rsidRPr="00845823">
        <w:rPr>
          <w:rFonts w:cs="Arial"/>
          <w:snapToGrid w:val="0"/>
          <w:sz w:val="24"/>
          <w:szCs w:val="24"/>
        </w:rPr>
        <w:t xml:space="preserve"> consiga provar que:</w:t>
      </w:r>
    </w:p>
    <w:p w:rsidR="00AF598C" w:rsidRPr="00845823" w:rsidRDefault="00D81666" w:rsidP="00BC3791">
      <w:pPr>
        <w:pStyle w:val="letrada2"/>
        <w:tabs>
          <w:tab w:val="clear" w:pos="907"/>
          <w:tab w:val="clear" w:pos="984"/>
          <w:tab w:val="left" w:pos="993"/>
        </w:tabs>
        <w:spacing w:line="360" w:lineRule="auto"/>
        <w:rPr>
          <w:rFonts w:cs="Arial"/>
          <w:snapToGrid w:val="0"/>
          <w:sz w:val="24"/>
          <w:szCs w:val="24"/>
        </w:rPr>
      </w:pPr>
      <w:r w:rsidRPr="00845823">
        <w:rPr>
          <w:rFonts w:cs="Arial"/>
          <w:snapToGrid w:val="0"/>
          <w:sz w:val="24"/>
          <w:szCs w:val="24"/>
        </w:rPr>
        <w:t>E</w:t>
      </w:r>
      <w:r w:rsidR="00AF598C" w:rsidRPr="00845823">
        <w:rPr>
          <w:rFonts w:cs="Arial"/>
          <w:snapToGrid w:val="0"/>
          <w:sz w:val="24"/>
          <w:szCs w:val="24"/>
        </w:rPr>
        <w:t xml:space="preserve">ncontram-se disponíveis ao público em geral ou tornaram-se, após a sua divulgação, parte do domínio público através de publicação ou por outro meio qualquer, sem ter havido culpa por parte da </w:t>
      </w:r>
      <w:r w:rsidR="00AF598C" w:rsidRPr="00845823">
        <w:rPr>
          <w:rFonts w:cs="Arial"/>
          <w:b/>
          <w:snapToGrid w:val="0"/>
          <w:sz w:val="24"/>
          <w:szCs w:val="24"/>
        </w:rPr>
        <w:t>RECEPTORA</w:t>
      </w:r>
      <w:r w:rsidR="00AF598C" w:rsidRPr="00845823">
        <w:rPr>
          <w:rFonts w:cs="Arial"/>
          <w:snapToGrid w:val="0"/>
          <w:sz w:val="24"/>
          <w:szCs w:val="24"/>
        </w:rPr>
        <w:t>;</w:t>
      </w:r>
    </w:p>
    <w:p w:rsidR="00AF598C" w:rsidRPr="00845823" w:rsidRDefault="00D81666" w:rsidP="00BC3791">
      <w:pPr>
        <w:pStyle w:val="letrada2"/>
        <w:tabs>
          <w:tab w:val="clear" w:pos="907"/>
          <w:tab w:val="clear" w:pos="984"/>
          <w:tab w:val="left" w:pos="993"/>
        </w:tabs>
        <w:spacing w:line="360" w:lineRule="auto"/>
        <w:rPr>
          <w:rFonts w:cs="Arial"/>
          <w:sz w:val="24"/>
          <w:szCs w:val="24"/>
        </w:rPr>
      </w:pPr>
      <w:r w:rsidRPr="00845823">
        <w:rPr>
          <w:rFonts w:cs="Arial"/>
          <w:sz w:val="24"/>
          <w:szCs w:val="24"/>
        </w:rPr>
        <w:t>Já era</w:t>
      </w:r>
      <w:r w:rsidR="00AF598C" w:rsidRPr="00845823">
        <w:rPr>
          <w:rFonts w:cs="Arial"/>
          <w:sz w:val="24"/>
          <w:szCs w:val="24"/>
        </w:rPr>
        <w:t xml:space="preserve"> do conhecimento da </w:t>
      </w:r>
      <w:r w:rsidR="00AF598C" w:rsidRPr="00845823">
        <w:rPr>
          <w:rFonts w:cs="Arial"/>
          <w:b/>
          <w:sz w:val="24"/>
          <w:szCs w:val="24"/>
        </w:rPr>
        <w:t>RECEPTORA</w:t>
      </w:r>
      <w:r w:rsidR="00AF598C" w:rsidRPr="00845823">
        <w:rPr>
          <w:rFonts w:cs="Arial"/>
          <w:sz w:val="24"/>
          <w:szCs w:val="24"/>
        </w:rPr>
        <w:t xml:space="preserve">, antes de sua divulgação, e não foram adquiridas, direta ou indiretamente, da </w:t>
      </w:r>
      <w:r w:rsidR="00AF598C" w:rsidRPr="00845823">
        <w:rPr>
          <w:rFonts w:cs="Arial"/>
          <w:b/>
          <w:sz w:val="24"/>
          <w:szCs w:val="24"/>
        </w:rPr>
        <w:t>REVELADORA</w:t>
      </w:r>
      <w:r w:rsidR="00AF598C" w:rsidRPr="00845823">
        <w:rPr>
          <w:rFonts w:cs="Arial"/>
          <w:sz w:val="24"/>
          <w:szCs w:val="24"/>
        </w:rPr>
        <w:t>;</w:t>
      </w:r>
    </w:p>
    <w:p w:rsidR="00AF598C" w:rsidRPr="00845823" w:rsidRDefault="00D81666" w:rsidP="00BC3791">
      <w:pPr>
        <w:pStyle w:val="letrada2"/>
        <w:tabs>
          <w:tab w:val="clear" w:pos="907"/>
          <w:tab w:val="clear" w:pos="984"/>
          <w:tab w:val="left" w:pos="993"/>
        </w:tabs>
        <w:spacing w:line="360" w:lineRule="auto"/>
        <w:rPr>
          <w:rFonts w:cs="Arial"/>
          <w:sz w:val="24"/>
          <w:szCs w:val="24"/>
        </w:rPr>
      </w:pPr>
      <w:r w:rsidRPr="00845823">
        <w:rPr>
          <w:rFonts w:cs="Arial"/>
          <w:sz w:val="24"/>
          <w:szCs w:val="24"/>
        </w:rPr>
        <w:t xml:space="preserve">Foram, após sua divulgação, adquiridas de boa-fé, sem qualquer restrição de confidencialidade, de terceiro que não se encontra obrigado a nenhum Termo de Confidencialidade para com a </w:t>
      </w:r>
      <w:r w:rsidRPr="00845823">
        <w:rPr>
          <w:rFonts w:cs="Arial"/>
          <w:b/>
          <w:sz w:val="24"/>
          <w:szCs w:val="24"/>
        </w:rPr>
        <w:t>REVELADORA</w:t>
      </w:r>
      <w:r w:rsidRPr="00845823">
        <w:rPr>
          <w:rFonts w:cs="Arial"/>
          <w:sz w:val="24"/>
          <w:szCs w:val="24"/>
        </w:rPr>
        <w:t xml:space="preserve">; </w:t>
      </w:r>
    </w:p>
    <w:p w:rsidR="00AF598C" w:rsidRPr="00845823" w:rsidRDefault="00D81666" w:rsidP="005377BC">
      <w:pPr>
        <w:pStyle w:val="letrada2"/>
        <w:tabs>
          <w:tab w:val="clear" w:pos="907"/>
          <w:tab w:val="clear" w:pos="984"/>
          <w:tab w:val="left" w:pos="993"/>
        </w:tabs>
        <w:spacing w:line="360" w:lineRule="auto"/>
        <w:rPr>
          <w:rFonts w:cs="Arial"/>
          <w:sz w:val="24"/>
          <w:szCs w:val="24"/>
        </w:rPr>
      </w:pPr>
      <w:r w:rsidRPr="00845823">
        <w:rPr>
          <w:rFonts w:cs="Arial"/>
          <w:sz w:val="24"/>
          <w:szCs w:val="24"/>
        </w:rPr>
        <w:t xml:space="preserve">Não são mais tratadas como confidenciais pela </w:t>
      </w:r>
      <w:r w:rsidRPr="00845823">
        <w:rPr>
          <w:rFonts w:cs="Arial"/>
          <w:b/>
          <w:sz w:val="24"/>
          <w:szCs w:val="24"/>
        </w:rPr>
        <w:t>REVELADORA;</w:t>
      </w:r>
    </w:p>
    <w:p w:rsidR="00AF598C" w:rsidRPr="00845823" w:rsidRDefault="00AF598C" w:rsidP="00BC3791">
      <w:pPr>
        <w:spacing w:line="360" w:lineRule="auto"/>
        <w:ind w:left="993" w:hanging="426"/>
        <w:jc w:val="both"/>
        <w:rPr>
          <w:rFonts w:cs="Arial"/>
          <w:sz w:val="24"/>
          <w:szCs w:val="24"/>
        </w:rPr>
      </w:pPr>
      <w:r w:rsidRPr="00845823">
        <w:rPr>
          <w:rFonts w:cs="Arial"/>
          <w:b/>
          <w:sz w:val="24"/>
          <w:szCs w:val="24"/>
        </w:rPr>
        <w:t>e)</w:t>
      </w:r>
      <w:r w:rsidRPr="00845823">
        <w:rPr>
          <w:rFonts w:cs="Arial"/>
          <w:sz w:val="24"/>
          <w:szCs w:val="24"/>
        </w:rPr>
        <w:t xml:space="preserve"> </w:t>
      </w:r>
      <w:r w:rsidR="00845823">
        <w:rPr>
          <w:rFonts w:cs="Arial"/>
          <w:sz w:val="24"/>
          <w:szCs w:val="24"/>
        </w:rPr>
        <w:t xml:space="preserve"> </w:t>
      </w:r>
      <w:r w:rsidR="00D81666" w:rsidRPr="00845823">
        <w:rPr>
          <w:rFonts w:cs="Arial"/>
          <w:sz w:val="24"/>
          <w:szCs w:val="24"/>
        </w:rPr>
        <w:t>T</w:t>
      </w:r>
      <w:r w:rsidRPr="00845823">
        <w:rPr>
          <w:rFonts w:cs="Arial"/>
          <w:sz w:val="24"/>
          <w:szCs w:val="24"/>
        </w:rPr>
        <w:t xml:space="preserve">enham sido independentemente desenvolvidas pela </w:t>
      </w:r>
      <w:r w:rsidRPr="00845823">
        <w:rPr>
          <w:rFonts w:cs="Arial"/>
          <w:b/>
          <w:sz w:val="24"/>
          <w:szCs w:val="24"/>
        </w:rPr>
        <w:t>Parte</w:t>
      </w:r>
      <w:r w:rsidRPr="00845823">
        <w:rPr>
          <w:rFonts w:cs="Arial"/>
          <w:sz w:val="24"/>
          <w:szCs w:val="24"/>
        </w:rPr>
        <w:t xml:space="preserve"> receptora ou juntamente com terceiros que não tiveram acesso ou conhecimento de tais Informações Confidenciais; ou,</w:t>
      </w:r>
    </w:p>
    <w:p w:rsidR="00AF598C" w:rsidRDefault="00AF598C" w:rsidP="00BC3791">
      <w:pPr>
        <w:pStyle w:val="letrada2"/>
        <w:numPr>
          <w:ilvl w:val="0"/>
          <w:numId w:val="0"/>
        </w:numPr>
        <w:tabs>
          <w:tab w:val="clear" w:pos="907"/>
        </w:tabs>
        <w:spacing w:line="360" w:lineRule="auto"/>
        <w:ind w:left="615"/>
        <w:rPr>
          <w:rFonts w:cs="Arial"/>
          <w:sz w:val="24"/>
          <w:szCs w:val="24"/>
        </w:rPr>
      </w:pPr>
      <w:r w:rsidRPr="00845823">
        <w:rPr>
          <w:rFonts w:cs="Arial"/>
          <w:b/>
          <w:color w:val="000000"/>
          <w:sz w:val="24"/>
          <w:szCs w:val="24"/>
        </w:rPr>
        <w:t>f)</w:t>
      </w:r>
      <w:r w:rsidRPr="00845823">
        <w:rPr>
          <w:rFonts w:cs="Arial"/>
          <w:color w:val="000000"/>
          <w:sz w:val="24"/>
          <w:szCs w:val="24"/>
        </w:rPr>
        <w:t xml:space="preserve"> por exigência legal, judicial, ou administrativa a </w:t>
      </w:r>
      <w:r w:rsidRPr="00845823">
        <w:rPr>
          <w:rFonts w:cs="Arial"/>
          <w:b/>
          <w:color w:val="000000"/>
          <w:sz w:val="24"/>
          <w:szCs w:val="24"/>
        </w:rPr>
        <w:t xml:space="preserve">REVELADORA </w:t>
      </w:r>
      <w:r w:rsidRPr="00845823">
        <w:rPr>
          <w:rFonts w:cs="Arial"/>
          <w:color w:val="000000"/>
          <w:sz w:val="24"/>
          <w:szCs w:val="24"/>
        </w:rPr>
        <w:t>seja compelida a revelar, obrigando-se as Partes neste caso, a comunicarem a Parte proprietária da informação, previamente e de imediato, quanto à obrigação de revelar tais informações</w:t>
      </w:r>
      <w:r w:rsidRPr="00845823">
        <w:rPr>
          <w:rFonts w:cs="Arial"/>
          <w:sz w:val="24"/>
          <w:szCs w:val="24"/>
        </w:rPr>
        <w:t>.</w:t>
      </w:r>
    </w:p>
    <w:p w:rsidR="00845823" w:rsidRPr="00845823" w:rsidRDefault="00845823" w:rsidP="00BC3791">
      <w:pPr>
        <w:pStyle w:val="letrada2"/>
        <w:numPr>
          <w:ilvl w:val="0"/>
          <w:numId w:val="0"/>
        </w:numPr>
        <w:tabs>
          <w:tab w:val="clear" w:pos="907"/>
        </w:tabs>
        <w:spacing w:line="360" w:lineRule="auto"/>
        <w:ind w:left="615"/>
        <w:rPr>
          <w:rFonts w:cs="Arial"/>
          <w:sz w:val="24"/>
          <w:szCs w:val="24"/>
        </w:rPr>
      </w:pPr>
    </w:p>
    <w:p w:rsidR="00AF598C" w:rsidRPr="00845823"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GUARDA DAS INFORMAÇÕES</w:t>
      </w:r>
    </w:p>
    <w:p w:rsidR="00AF598C" w:rsidRPr="00845823" w:rsidRDefault="00A0262F"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7.1. </w:t>
      </w:r>
      <w:r w:rsidR="00AF598C" w:rsidRPr="00845823">
        <w:rPr>
          <w:rFonts w:cs="Arial"/>
          <w:snapToGrid w:val="0"/>
          <w:sz w:val="24"/>
          <w:szCs w:val="24"/>
        </w:rPr>
        <w:t xml:space="preserve">Todas as obrigações de confidencialidade previstas neste Termo terão validade durante toda a vigência deste instrumento e, ainda, por um período mínimo de 5 (cinco) anos do recebimento de cada Informação Confidencial devendo a </w:t>
      </w:r>
      <w:r w:rsidR="00AF598C" w:rsidRPr="00845823">
        <w:rPr>
          <w:rFonts w:cs="Arial"/>
          <w:b/>
          <w:snapToGrid w:val="0"/>
          <w:sz w:val="24"/>
          <w:szCs w:val="24"/>
        </w:rPr>
        <w:t>RECEPTORA</w:t>
      </w:r>
      <w:r w:rsidR="00AF598C" w:rsidRPr="00845823">
        <w:rPr>
          <w:rFonts w:cs="Arial"/>
          <w:snapToGrid w:val="0"/>
          <w:sz w:val="24"/>
          <w:szCs w:val="24"/>
        </w:rPr>
        <w:t>:</w:t>
      </w:r>
    </w:p>
    <w:p w:rsidR="005377BC" w:rsidRPr="00845823" w:rsidRDefault="005377BC" w:rsidP="005377BC">
      <w:pPr>
        <w:rPr>
          <w:rFonts w:cs="Arial"/>
          <w:sz w:val="24"/>
          <w:szCs w:val="24"/>
        </w:rPr>
      </w:pPr>
    </w:p>
    <w:p w:rsidR="00AF598C" w:rsidRPr="00845823" w:rsidRDefault="00A0262F" w:rsidP="00BC3791">
      <w:pPr>
        <w:pStyle w:val="Ttulo3"/>
        <w:numPr>
          <w:ilvl w:val="2"/>
          <w:numId w:val="4"/>
        </w:numPr>
        <w:spacing w:line="360" w:lineRule="auto"/>
        <w:rPr>
          <w:rFonts w:cs="Arial"/>
          <w:snapToGrid w:val="0"/>
          <w:sz w:val="24"/>
          <w:szCs w:val="24"/>
        </w:rPr>
      </w:pPr>
      <w:r w:rsidRPr="00845823">
        <w:rPr>
          <w:rFonts w:cs="Arial"/>
          <w:snapToGrid w:val="0"/>
          <w:sz w:val="24"/>
          <w:szCs w:val="24"/>
        </w:rPr>
        <w:t xml:space="preserve">7.1.1. </w:t>
      </w:r>
      <w:r w:rsidR="00AF598C" w:rsidRPr="00845823">
        <w:rPr>
          <w:rFonts w:cs="Arial"/>
          <w:snapToGrid w:val="0"/>
          <w:sz w:val="24"/>
          <w:szCs w:val="24"/>
        </w:rPr>
        <w:t>Usar tais informações apenas com o propósito de executar o presente Termo;</w:t>
      </w:r>
    </w:p>
    <w:p w:rsidR="00AF598C" w:rsidRPr="00845823" w:rsidRDefault="00AF598C" w:rsidP="00BC3791">
      <w:pPr>
        <w:pStyle w:val="Ttulo3"/>
        <w:numPr>
          <w:ilvl w:val="2"/>
          <w:numId w:val="4"/>
        </w:numPr>
        <w:spacing w:line="360" w:lineRule="auto"/>
        <w:rPr>
          <w:rFonts w:cs="Arial"/>
          <w:snapToGrid w:val="0"/>
          <w:sz w:val="24"/>
          <w:szCs w:val="24"/>
        </w:rPr>
      </w:pPr>
      <w:r w:rsidRPr="00845823">
        <w:rPr>
          <w:rFonts w:cs="Arial"/>
          <w:snapToGrid w:val="0"/>
          <w:sz w:val="24"/>
          <w:szCs w:val="24"/>
        </w:rPr>
        <w:tab/>
        <w:t>Manter o sigilo relativo às Informações Confidenciais e revelá-las apenas aos empregados que tiverem necessidade de ter conhecimento sobre elas;</w:t>
      </w:r>
    </w:p>
    <w:p w:rsidR="00AF598C" w:rsidRPr="00845823" w:rsidRDefault="00A0262F" w:rsidP="00BC3791">
      <w:pPr>
        <w:pStyle w:val="Ttulo3"/>
        <w:numPr>
          <w:ilvl w:val="2"/>
          <w:numId w:val="4"/>
        </w:numPr>
        <w:spacing w:line="360" w:lineRule="auto"/>
        <w:rPr>
          <w:rFonts w:cs="Arial"/>
          <w:snapToGrid w:val="0"/>
          <w:sz w:val="24"/>
          <w:szCs w:val="24"/>
        </w:rPr>
      </w:pPr>
      <w:r w:rsidRPr="00845823">
        <w:rPr>
          <w:rFonts w:cs="Arial"/>
          <w:snapToGrid w:val="0"/>
          <w:sz w:val="24"/>
          <w:szCs w:val="24"/>
        </w:rPr>
        <w:t xml:space="preserve">7.1.2. </w:t>
      </w:r>
      <w:r w:rsidR="00AF598C" w:rsidRPr="00845823">
        <w:rPr>
          <w:rFonts w:cs="Arial"/>
          <w:snapToGrid w:val="0"/>
          <w:sz w:val="24"/>
          <w:szCs w:val="24"/>
        </w:rPr>
        <w:t>Proteger as Informações Confidenciais que lhe forem divulgadas, usando o mesmo grau de cuidado utilizado para proteger suas próprias informações confidenciais.</w:t>
      </w:r>
    </w:p>
    <w:p w:rsidR="005377BC" w:rsidRPr="00845823" w:rsidRDefault="005377BC" w:rsidP="005377BC">
      <w:pPr>
        <w:rPr>
          <w:rFonts w:cs="Arial"/>
          <w:sz w:val="24"/>
          <w:szCs w:val="24"/>
        </w:rPr>
      </w:pPr>
    </w:p>
    <w:p w:rsidR="005377BC" w:rsidRPr="00845823" w:rsidRDefault="00A0262F" w:rsidP="005377BC">
      <w:pPr>
        <w:pStyle w:val="Ttulo2"/>
        <w:numPr>
          <w:ilvl w:val="1"/>
          <w:numId w:val="4"/>
        </w:numPr>
        <w:spacing w:line="360" w:lineRule="auto"/>
        <w:rPr>
          <w:rFonts w:cs="Arial"/>
          <w:sz w:val="24"/>
          <w:szCs w:val="24"/>
        </w:rPr>
      </w:pPr>
      <w:r w:rsidRPr="00845823">
        <w:rPr>
          <w:rFonts w:cs="Arial"/>
          <w:snapToGrid w:val="0"/>
          <w:sz w:val="24"/>
          <w:szCs w:val="24"/>
        </w:rPr>
        <w:t xml:space="preserve">7.2. </w:t>
      </w:r>
      <w:r w:rsidR="00AF598C" w:rsidRPr="00845823">
        <w:rPr>
          <w:rFonts w:cs="Arial"/>
          <w:snapToGrid w:val="0"/>
          <w:sz w:val="24"/>
          <w:szCs w:val="24"/>
        </w:rPr>
        <w:t xml:space="preserve">A </w:t>
      </w:r>
      <w:r w:rsidR="00AF598C" w:rsidRPr="00845823">
        <w:rPr>
          <w:rFonts w:cs="Arial"/>
          <w:b/>
          <w:snapToGrid w:val="0"/>
          <w:sz w:val="24"/>
          <w:szCs w:val="24"/>
        </w:rPr>
        <w:t>RECEPTORA</w:t>
      </w:r>
      <w:r w:rsidR="00AF598C" w:rsidRPr="00845823">
        <w:rPr>
          <w:rFonts w:cs="Arial"/>
          <w:snapToGrid w:val="0"/>
          <w:sz w:val="24"/>
          <w:szCs w:val="24"/>
        </w:rPr>
        <w:t xml:space="preserve"> deverá manter procedimentos administrativos adequados à prevenção de extravio ou perda de quaisquer documentos ou Informações Confidenciais, devendo comunicar à </w:t>
      </w:r>
      <w:r w:rsidR="00AF598C" w:rsidRPr="00845823">
        <w:rPr>
          <w:rFonts w:cs="Arial"/>
          <w:b/>
          <w:snapToGrid w:val="0"/>
          <w:sz w:val="24"/>
          <w:szCs w:val="24"/>
        </w:rPr>
        <w:t>REVELADORA</w:t>
      </w:r>
      <w:r w:rsidR="00AF598C" w:rsidRPr="00845823">
        <w:rPr>
          <w:rFonts w:cs="Arial"/>
          <w:snapToGrid w:val="0"/>
          <w:sz w:val="24"/>
          <w:szCs w:val="24"/>
        </w:rPr>
        <w:t>, imediatamente, a ocorrência de incidentes desta natureza, o que não excluirá sua responsabilidade.</w:t>
      </w:r>
    </w:p>
    <w:p w:rsidR="00AF598C" w:rsidRPr="00845823" w:rsidRDefault="00A0262F"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7.3. </w:t>
      </w:r>
      <w:r w:rsidR="00AF598C" w:rsidRPr="00845823">
        <w:rPr>
          <w:rFonts w:cs="Arial"/>
          <w:snapToGrid w:val="0"/>
          <w:sz w:val="24"/>
          <w:szCs w:val="24"/>
        </w:rPr>
        <w:t xml:space="preserve">A </w:t>
      </w:r>
      <w:r w:rsidR="00AF598C" w:rsidRPr="00845823">
        <w:rPr>
          <w:rFonts w:cs="Arial"/>
          <w:b/>
          <w:snapToGrid w:val="0"/>
          <w:sz w:val="24"/>
          <w:szCs w:val="24"/>
        </w:rPr>
        <w:t>RECEPTORA</w:t>
      </w:r>
      <w:r w:rsidR="00AF598C" w:rsidRPr="00845823">
        <w:rPr>
          <w:rFonts w:cs="Arial"/>
          <w:snapToGrid w:val="0"/>
          <w:sz w:val="24"/>
          <w:szCs w:val="24"/>
        </w:rPr>
        <w:t xml:space="preserve"> fica desde já proibida de produzir cópias ou </w:t>
      </w:r>
      <w:r w:rsidR="00AF598C" w:rsidRPr="00845823">
        <w:rPr>
          <w:rFonts w:cs="Arial"/>
          <w:i/>
          <w:snapToGrid w:val="0"/>
          <w:sz w:val="24"/>
          <w:szCs w:val="24"/>
        </w:rPr>
        <w:t>back up</w:t>
      </w:r>
      <w:r w:rsidR="00AF598C" w:rsidRPr="00845823">
        <w:rPr>
          <w:rFonts w:cs="Arial"/>
          <w:snapToGrid w:val="0"/>
          <w:sz w:val="24"/>
          <w:szCs w:val="24"/>
        </w:rPr>
        <w:t>, por qualquer meio ou forma, de qualquer dos documentos a ela fornecidos ou documentos que tenham chegado a seu conhecimento em virtude desse instrumento, além daquelas imprescindíveis ao desenvolvimento de seu trabalho, considerando que todas sejam Informações Confidenciais.</w:t>
      </w:r>
    </w:p>
    <w:p w:rsidR="005377BC" w:rsidRPr="00845823" w:rsidRDefault="00A0262F" w:rsidP="005377BC">
      <w:pPr>
        <w:pStyle w:val="Ttulo2"/>
        <w:numPr>
          <w:ilvl w:val="1"/>
          <w:numId w:val="4"/>
        </w:numPr>
        <w:spacing w:line="360" w:lineRule="auto"/>
        <w:rPr>
          <w:rFonts w:cs="Arial"/>
          <w:sz w:val="24"/>
          <w:szCs w:val="24"/>
        </w:rPr>
      </w:pPr>
      <w:r w:rsidRPr="00845823">
        <w:rPr>
          <w:rFonts w:cs="Arial"/>
          <w:snapToGrid w:val="0"/>
          <w:sz w:val="24"/>
          <w:szCs w:val="24"/>
        </w:rPr>
        <w:t xml:space="preserve">7.4. </w:t>
      </w:r>
      <w:r w:rsidR="00AF598C" w:rsidRPr="00845823">
        <w:rPr>
          <w:rFonts w:cs="Arial"/>
          <w:snapToGrid w:val="0"/>
          <w:sz w:val="24"/>
          <w:szCs w:val="24"/>
        </w:rPr>
        <w:t xml:space="preserve">A </w:t>
      </w:r>
      <w:r w:rsidR="00AF598C" w:rsidRPr="00845823">
        <w:rPr>
          <w:rFonts w:cs="Arial"/>
          <w:b/>
          <w:snapToGrid w:val="0"/>
          <w:sz w:val="24"/>
          <w:szCs w:val="24"/>
        </w:rPr>
        <w:t xml:space="preserve">RECEPTORA </w:t>
      </w:r>
      <w:r w:rsidR="00AF598C" w:rsidRPr="00845823">
        <w:rPr>
          <w:rFonts w:cs="Arial"/>
          <w:snapToGrid w:val="0"/>
          <w:sz w:val="24"/>
          <w:szCs w:val="24"/>
        </w:rPr>
        <w:t xml:space="preserve">deverá devolver, íntegros e integralmente, todos os documentos a ela fornecidos, inclusive as cópias porventura necessárias, na data estipulada pela </w:t>
      </w:r>
      <w:r w:rsidR="00AF598C" w:rsidRPr="00845823">
        <w:rPr>
          <w:rFonts w:cs="Arial"/>
          <w:b/>
          <w:snapToGrid w:val="0"/>
          <w:sz w:val="24"/>
          <w:szCs w:val="24"/>
        </w:rPr>
        <w:t>REVELADORA</w:t>
      </w:r>
      <w:r w:rsidR="00AF598C" w:rsidRPr="00845823">
        <w:rPr>
          <w:rFonts w:cs="Arial"/>
          <w:snapToGrid w:val="0"/>
          <w:sz w:val="24"/>
          <w:szCs w:val="24"/>
        </w:rPr>
        <w:t xml:space="preserve"> para entrega, ou quando não mais for necessária a manutenção das Informações Confidenciais, comprometendo-se a não reter quaisquer reproduções (incluindo reproduções magnéticas), cópias ou segundas vias, sob pena de incorrer nas penalidades previstas neste Termo.</w:t>
      </w:r>
    </w:p>
    <w:p w:rsidR="005377BC" w:rsidRPr="00845823" w:rsidRDefault="00A0262F"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7.5. </w:t>
      </w:r>
      <w:r w:rsidR="00AF598C" w:rsidRPr="00845823">
        <w:rPr>
          <w:rFonts w:cs="Arial"/>
          <w:snapToGrid w:val="0"/>
          <w:sz w:val="24"/>
          <w:szCs w:val="24"/>
        </w:rPr>
        <w:t xml:space="preserve">A </w:t>
      </w:r>
      <w:r w:rsidR="00AF598C" w:rsidRPr="00845823">
        <w:rPr>
          <w:rFonts w:cs="Arial"/>
          <w:b/>
          <w:snapToGrid w:val="0"/>
          <w:sz w:val="24"/>
          <w:szCs w:val="24"/>
        </w:rPr>
        <w:t>RECEPTORA</w:t>
      </w:r>
      <w:r w:rsidR="00AF598C" w:rsidRPr="00845823">
        <w:rPr>
          <w:rFonts w:cs="Arial"/>
          <w:snapToGrid w:val="0"/>
          <w:sz w:val="24"/>
          <w:szCs w:val="24"/>
        </w:rPr>
        <w:t xml:space="preserve"> deverá destruir quaisquer documentos por ela produzidos que contenham Informações Confidenciais da </w:t>
      </w:r>
      <w:r w:rsidR="00AF598C" w:rsidRPr="00845823">
        <w:rPr>
          <w:rFonts w:cs="Arial"/>
          <w:b/>
          <w:snapToGrid w:val="0"/>
          <w:sz w:val="24"/>
          <w:szCs w:val="24"/>
        </w:rPr>
        <w:t>REVELADORA</w:t>
      </w:r>
      <w:r w:rsidR="00AF598C" w:rsidRPr="00845823">
        <w:rPr>
          <w:rFonts w:cs="Arial"/>
          <w:snapToGrid w:val="0"/>
          <w:sz w:val="24"/>
          <w:szCs w:val="24"/>
        </w:rPr>
        <w:t>, quando não mais for necessária a manutenção dessas Informações Confidenciais, comprometendo-se a não reter quaisquer reproduções (incluindo reproduções magnéticas), cópias ou segundas vias, sob pena de incorrer nas penalidades previstas neste Termo.</w:t>
      </w:r>
    </w:p>
    <w:p w:rsidR="005377BC" w:rsidRPr="00845823" w:rsidRDefault="005377BC" w:rsidP="005377BC">
      <w:pPr>
        <w:rPr>
          <w:rFonts w:cs="Arial"/>
          <w:sz w:val="24"/>
          <w:szCs w:val="24"/>
        </w:rPr>
      </w:pPr>
    </w:p>
    <w:p w:rsidR="00AF598C" w:rsidRPr="00845823"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DISPOSIÇÕES ESPECIAIS</w:t>
      </w:r>
    </w:p>
    <w:p w:rsidR="005377BC" w:rsidRPr="00845823" w:rsidRDefault="005377BC" w:rsidP="005377BC">
      <w:pPr>
        <w:pStyle w:val="parag1"/>
        <w:spacing w:line="360" w:lineRule="auto"/>
        <w:rPr>
          <w:rFonts w:cs="Arial"/>
          <w:b/>
          <w:snapToGrid w:val="0"/>
          <w:sz w:val="24"/>
          <w:szCs w:val="24"/>
        </w:rPr>
      </w:pPr>
    </w:p>
    <w:p w:rsidR="00AF598C" w:rsidRPr="00845823" w:rsidRDefault="00A0262F"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8.1. </w:t>
      </w:r>
      <w:r w:rsidR="00AF598C" w:rsidRPr="00845823">
        <w:rPr>
          <w:rFonts w:cs="Arial"/>
          <w:snapToGrid w:val="0"/>
          <w:sz w:val="24"/>
          <w:szCs w:val="24"/>
        </w:rPr>
        <w:t>Ao assinar o presente Termo, as Partes manifestam sua concordância no seguinte sentido:</w:t>
      </w:r>
    </w:p>
    <w:p w:rsidR="005377BC" w:rsidRPr="00845823" w:rsidRDefault="00A0262F" w:rsidP="005377BC">
      <w:pPr>
        <w:pStyle w:val="Ttulo3"/>
        <w:numPr>
          <w:ilvl w:val="2"/>
          <w:numId w:val="4"/>
        </w:numPr>
        <w:spacing w:line="360" w:lineRule="auto"/>
        <w:rPr>
          <w:rFonts w:cs="Arial"/>
          <w:snapToGrid w:val="0"/>
          <w:sz w:val="24"/>
          <w:szCs w:val="24"/>
        </w:rPr>
      </w:pPr>
      <w:r w:rsidRPr="00845823">
        <w:rPr>
          <w:rFonts w:cs="Arial"/>
          <w:snapToGrid w:val="0"/>
          <w:sz w:val="24"/>
          <w:szCs w:val="24"/>
        </w:rPr>
        <w:t xml:space="preserve">8.1.1. </w:t>
      </w:r>
      <w:r w:rsidR="00AF598C" w:rsidRPr="00845823">
        <w:rPr>
          <w:rFonts w:cs="Arial"/>
          <w:snapToGrid w:val="0"/>
          <w:sz w:val="24"/>
          <w:szCs w:val="24"/>
        </w:rPr>
        <w:t>O não-exercício por qualquer das Partes de direitos assegurados neste instrumento não importará em renúncia aos mesmos, sendo tal ato considerado como mera tolerância para todos os efeitos de direito.</w:t>
      </w:r>
    </w:p>
    <w:p w:rsidR="005377BC" w:rsidRPr="00845823" w:rsidRDefault="005377BC" w:rsidP="005377BC">
      <w:pPr>
        <w:rPr>
          <w:rFonts w:cs="Arial"/>
          <w:sz w:val="24"/>
          <w:szCs w:val="24"/>
        </w:rPr>
      </w:pPr>
    </w:p>
    <w:p w:rsidR="005377BC" w:rsidRPr="00845823" w:rsidRDefault="00A0262F" w:rsidP="005377BC">
      <w:pPr>
        <w:pStyle w:val="Ttulo2"/>
        <w:numPr>
          <w:ilvl w:val="1"/>
          <w:numId w:val="4"/>
        </w:numPr>
        <w:spacing w:line="360" w:lineRule="auto"/>
        <w:rPr>
          <w:rFonts w:cs="Arial"/>
          <w:snapToGrid w:val="0"/>
          <w:sz w:val="24"/>
          <w:szCs w:val="24"/>
        </w:rPr>
      </w:pPr>
      <w:r w:rsidRPr="00845823">
        <w:rPr>
          <w:rFonts w:cs="Arial"/>
          <w:snapToGrid w:val="0"/>
          <w:sz w:val="24"/>
          <w:szCs w:val="24"/>
        </w:rPr>
        <w:t xml:space="preserve">8.2. </w:t>
      </w:r>
      <w:r w:rsidR="00AF598C" w:rsidRPr="00845823">
        <w:rPr>
          <w:rFonts w:cs="Arial"/>
          <w:snapToGrid w:val="0"/>
          <w:sz w:val="24"/>
          <w:szCs w:val="24"/>
        </w:rPr>
        <w:t>Todas as condições, termos e obrigações ora constituídas serão regidas pelo presente Termo, bem como pela legislação e regulamentação brasileiras pertinentes.</w:t>
      </w:r>
    </w:p>
    <w:p w:rsidR="005377BC" w:rsidRPr="00845823" w:rsidRDefault="005377BC" w:rsidP="005377BC">
      <w:pPr>
        <w:rPr>
          <w:rFonts w:cs="Arial"/>
          <w:sz w:val="24"/>
          <w:szCs w:val="24"/>
        </w:rPr>
      </w:pPr>
    </w:p>
    <w:p w:rsidR="005377BC" w:rsidRPr="00845823" w:rsidRDefault="00A0262F" w:rsidP="005377BC">
      <w:pPr>
        <w:pStyle w:val="Ttulo2"/>
        <w:numPr>
          <w:ilvl w:val="1"/>
          <w:numId w:val="4"/>
        </w:numPr>
        <w:spacing w:line="360" w:lineRule="auto"/>
        <w:rPr>
          <w:rFonts w:cs="Arial"/>
          <w:sz w:val="24"/>
          <w:szCs w:val="24"/>
        </w:rPr>
      </w:pPr>
      <w:r w:rsidRPr="00845823">
        <w:rPr>
          <w:rFonts w:cs="Arial"/>
          <w:snapToGrid w:val="0"/>
          <w:sz w:val="24"/>
          <w:szCs w:val="24"/>
        </w:rPr>
        <w:t xml:space="preserve">8.3. </w:t>
      </w:r>
      <w:r w:rsidR="00AF598C" w:rsidRPr="00845823">
        <w:rPr>
          <w:rFonts w:cs="Arial"/>
          <w:snapToGrid w:val="0"/>
          <w:sz w:val="24"/>
          <w:szCs w:val="24"/>
        </w:rPr>
        <w:t>O presente Termo somente poderá ser alterado mediante a celebração de Termo Aditivo, com anuência de todas as Partes.</w:t>
      </w:r>
    </w:p>
    <w:p w:rsidR="005377BC" w:rsidRPr="00845823" w:rsidRDefault="00A0262F" w:rsidP="005377BC">
      <w:pPr>
        <w:pStyle w:val="Ttulo3"/>
        <w:numPr>
          <w:ilvl w:val="2"/>
          <w:numId w:val="4"/>
        </w:numPr>
        <w:spacing w:line="360" w:lineRule="auto"/>
        <w:rPr>
          <w:rFonts w:cs="Arial"/>
          <w:sz w:val="24"/>
          <w:szCs w:val="24"/>
        </w:rPr>
      </w:pPr>
      <w:r w:rsidRPr="00845823">
        <w:rPr>
          <w:rFonts w:cs="Arial"/>
          <w:snapToGrid w:val="0"/>
          <w:sz w:val="24"/>
          <w:szCs w:val="24"/>
        </w:rPr>
        <w:t xml:space="preserve">8.3.1. </w:t>
      </w:r>
      <w:r w:rsidR="00AF598C" w:rsidRPr="00845823">
        <w:rPr>
          <w:rFonts w:cs="Arial"/>
          <w:snapToGrid w:val="0"/>
          <w:sz w:val="24"/>
          <w:szCs w:val="24"/>
        </w:rPr>
        <w:t xml:space="preserve">Alterações do número, natureza e quantidade das Informações Confidenciais disponibilizadas para a </w:t>
      </w:r>
      <w:r w:rsidR="00AF598C" w:rsidRPr="00845823">
        <w:rPr>
          <w:rFonts w:cs="Arial"/>
          <w:b/>
          <w:snapToGrid w:val="0"/>
          <w:sz w:val="24"/>
          <w:szCs w:val="24"/>
        </w:rPr>
        <w:t>RECEPTORA</w:t>
      </w:r>
      <w:r w:rsidR="00AF598C" w:rsidRPr="00845823">
        <w:rPr>
          <w:rFonts w:cs="Arial"/>
          <w:snapToGrid w:val="0"/>
          <w:sz w:val="24"/>
          <w:szCs w:val="24"/>
        </w:rPr>
        <w:t xml:space="preserve"> não descaracterizarão ou reduzirão o compromisso ou as obrigações pactuadas neste Termo de Confidencialidade, que permanecerá válido e com todos os seus efeitos legais em qualquer das situações tipificadas neste Termo.</w:t>
      </w:r>
    </w:p>
    <w:p w:rsidR="00D17C8D" w:rsidRPr="00845823" w:rsidRDefault="00A0262F" w:rsidP="00BC3791">
      <w:pPr>
        <w:pStyle w:val="Ttulo3"/>
        <w:numPr>
          <w:ilvl w:val="2"/>
          <w:numId w:val="4"/>
        </w:numPr>
        <w:spacing w:line="360" w:lineRule="auto"/>
        <w:rPr>
          <w:rFonts w:cs="Arial"/>
          <w:snapToGrid w:val="0"/>
          <w:sz w:val="24"/>
          <w:szCs w:val="24"/>
        </w:rPr>
      </w:pPr>
      <w:r w:rsidRPr="00845823">
        <w:rPr>
          <w:rFonts w:cs="Arial"/>
          <w:snapToGrid w:val="0"/>
          <w:sz w:val="24"/>
          <w:szCs w:val="24"/>
        </w:rPr>
        <w:t xml:space="preserve">8.3.2. </w:t>
      </w:r>
      <w:r w:rsidR="00AF598C" w:rsidRPr="00845823">
        <w:rPr>
          <w:rFonts w:cs="Arial"/>
          <w:snapToGrid w:val="0"/>
          <w:sz w:val="24"/>
          <w:szCs w:val="24"/>
        </w:rPr>
        <w:t xml:space="preserve">O acréscimo, complementação, substituição ou esclarecimento de qualquer das Informações Confidenciais disponibilizadas para a </w:t>
      </w:r>
      <w:r w:rsidR="00AF598C" w:rsidRPr="00845823">
        <w:rPr>
          <w:rFonts w:cs="Arial"/>
          <w:b/>
          <w:snapToGrid w:val="0"/>
          <w:sz w:val="24"/>
          <w:szCs w:val="24"/>
        </w:rPr>
        <w:t>RECEPTORA</w:t>
      </w:r>
      <w:r w:rsidR="00AF598C" w:rsidRPr="00845823">
        <w:rPr>
          <w:rFonts w:cs="Arial"/>
          <w:snapToGrid w:val="0"/>
          <w:sz w:val="24"/>
          <w:szCs w:val="24"/>
        </w:rPr>
        <w:t>, em razão do presente objetivo, serão incorporadas a este Termo, passando a fazer dele parte integrante, para todos os fins e efeitos, recebendo também a mesma proteção descrita para as informações iniciais disponibilizadas, não sendo necessário, nessas hipóteses, assinatura ou formalização de Termo Aditivo.</w:t>
      </w:r>
    </w:p>
    <w:p w:rsidR="005377BC" w:rsidRPr="00845823" w:rsidRDefault="005377BC" w:rsidP="005377BC">
      <w:pPr>
        <w:rPr>
          <w:rFonts w:cs="Arial"/>
          <w:sz w:val="24"/>
          <w:szCs w:val="24"/>
        </w:rPr>
      </w:pPr>
    </w:p>
    <w:p w:rsidR="005377BC" w:rsidRPr="00845823" w:rsidRDefault="00A0262F" w:rsidP="005377BC">
      <w:pPr>
        <w:pStyle w:val="Ttulo2"/>
        <w:numPr>
          <w:ilvl w:val="1"/>
          <w:numId w:val="4"/>
        </w:numPr>
        <w:spacing w:line="360" w:lineRule="auto"/>
        <w:rPr>
          <w:rFonts w:cs="Arial"/>
          <w:snapToGrid w:val="0"/>
          <w:sz w:val="24"/>
          <w:szCs w:val="24"/>
        </w:rPr>
      </w:pPr>
      <w:r w:rsidRPr="00845823">
        <w:rPr>
          <w:rFonts w:cs="Arial"/>
          <w:snapToGrid w:val="0"/>
          <w:sz w:val="24"/>
          <w:szCs w:val="24"/>
        </w:rPr>
        <w:t xml:space="preserve">8.4. </w:t>
      </w:r>
      <w:r w:rsidR="00AF598C" w:rsidRPr="00845823">
        <w:rPr>
          <w:rFonts w:cs="Arial"/>
          <w:snapToGrid w:val="0"/>
          <w:sz w:val="24"/>
          <w:szCs w:val="24"/>
        </w:rPr>
        <w:t>Este instrumento não deve ser interpretado como criação ou envolvimento das Partes, ou suas Afiliadas, nem em obrigação de divulgar informações confidenciais para a outra Parte, nem tampouco como obrigação de celebrarem qualquer outro acordo entre si.</w:t>
      </w:r>
    </w:p>
    <w:p w:rsidR="005377BC" w:rsidRPr="00845823" w:rsidRDefault="005377BC" w:rsidP="005377BC">
      <w:pPr>
        <w:rPr>
          <w:rFonts w:cs="Arial"/>
          <w:sz w:val="24"/>
          <w:szCs w:val="24"/>
        </w:rPr>
      </w:pPr>
    </w:p>
    <w:p w:rsidR="00AF598C" w:rsidRPr="00845823" w:rsidRDefault="00A0262F"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8.5. </w:t>
      </w:r>
      <w:r w:rsidR="00AF598C" w:rsidRPr="00845823">
        <w:rPr>
          <w:rFonts w:cs="Arial"/>
          <w:snapToGrid w:val="0"/>
          <w:sz w:val="24"/>
          <w:szCs w:val="24"/>
        </w:rPr>
        <w:t xml:space="preserve">O fornecimento de Informações Confidenciais pela </w:t>
      </w:r>
      <w:r w:rsidR="00AF598C" w:rsidRPr="00845823">
        <w:rPr>
          <w:rFonts w:cs="Arial"/>
          <w:b/>
          <w:snapToGrid w:val="0"/>
          <w:sz w:val="24"/>
          <w:szCs w:val="24"/>
        </w:rPr>
        <w:t>REVELADORA</w:t>
      </w:r>
      <w:r w:rsidR="00AF598C" w:rsidRPr="00845823">
        <w:rPr>
          <w:rFonts w:cs="Arial"/>
          <w:snapToGrid w:val="0"/>
          <w:sz w:val="24"/>
          <w:szCs w:val="24"/>
        </w:rPr>
        <w:t xml:space="preserve"> ou por uma de suas Afiliadas não implica em renúncia, cessão a qualquer título, autorização de uso, alienação ou transferência de nenhum direito, já obtido ou potencial, associado a tais informações, que permanecem como propriedade da </w:t>
      </w:r>
      <w:r w:rsidR="00AF598C" w:rsidRPr="00845823">
        <w:rPr>
          <w:rFonts w:cs="Arial"/>
          <w:b/>
          <w:snapToGrid w:val="0"/>
          <w:sz w:val="24"/>
          <w:szCs w:val="24"/>
        </w:rPr>
        <w:t>REVELADORA</w:t>
      </w:r>
      <w:r w:rsidR="00AF598C" w:rsidRPr="00845823">
        <w:rPr>
          <w:rFonts w:cs="Arial"/>
          <w:snapToGrid w:val="0"/>
          <w:sz w:val="24"/>
          <w:szCs w:val="24"/>
        </w:rPr>
        <w:t xml:space="preserve"> ou de suas Afiliadas, para os fins que lhe aprouver.</w:t>
      </w:r>
    </w:p>
    <w:p w:rsidR="005377BC" w:rsidRPr="00845823" w:rsidRDefault="005377BC" w:rsidP="005377BC">
      <w:pPr>
        <w:rPr>
          <w:rFonts w:cs="Arial"/>
          <w:sz w:val="24"/>
          <w:szCs w:val="24"/>
        </w:rPr>
      </w:pPr>
    </w:p>
    <w:p w:rsidR="005377BC" w:rsidRPr="00845823" w:rsidRDefault="00A0262F" w:rsidP="005377BC">
      <w:pPr>
        <w:pStyle w:val="Ttulo2"/>
        <w:numPr>
          <w:ilvl w:val="1"/>
          <w:numId w:val="4"/>
        </w:numPr>
        <w:spacing w:line="360" w:lineRule="auto"/>
        <w:rPr>
          <w:rFonts w:cs="Arial"/>
          <w:snapToGrid w:val="0"/>
          <w:sz w:val="24"/>
          <w:szCs w:val="24"/>
        </w:rPr>
      </w:pPr>
      <w:r w:rsidRPr="00845823">
        <w:rPr>
          <w:rFonts w:cs="Arial"/>
          <w:snapToGrid w:val="0"/>
          <w:sz w:val="24"/>
          <w:szCs w:val="24"/>
        </w:rPr>
        <w:t xml:space="preserve">8.6. </w:t>
      </w:r>
      <w:r w:rsidR="00AF598C" w:rsidRPr="00845823">
        <w:rPr>
          <w:rFonts w:cs="Arial"/>
          <w:snapToGrid w:val="0"/>
          <w:sz w:val="24"/>
          <w:szCs w:val="24"/>
        </w:rPr>
        <w:t xml:space="preserve">A </w:t>
      </w:r>
      <w:r w:rsidR="00AF598C" w:rsidRPr="00845823">
        <w:rPr>
          <w:rFonts w:cs="Arial"/>
          <w:b/>
          <w:snapToGrid w:val="0"/>
          <w:sz w:val="24"/>
          <w:szCs w:val="24"/>
        </w:rPr>
        <w:t>RECEPTORA</w:t>
      </w:r>
      <w:r w:rsidR="00AF598C" w:rsidRPr="00845823">
        <w:rPr>
          <w:rFonts w:cs="Arial"/>
          <w:snapToGrid w:val="0"/>
          <w:sz w:val="24"/>
          <w:szCs w:val="24"/>
        </w:rPr>
        <w:t xml:space="preserve"> indicará pessoa responsável para representá-la, mediante procuração específica, no ato da retirada do documento contendo os requisitos técnicos e comerciais.</w:t>
      </w:r>
    </w:p>
    <w:p w:rsidR="005377BC" w:rsidRPr="00845823" w:rsidRDefault="005377BC" w:rsidP="005377BC">
      <w:pPr>
        <w:rPr>
          <w:rFonts w:cs="Arial"/>
          <w:sz w:val="24"/>
          <w:szCs w:val="24"/>
        </w:rPr>
      </w:pPr>
    </w:p>
    <w:p w:rsidR="00AF598C" w:rsidRPr="00845823" w:rsidRDefault="00A0262F" w:rsidP="00BC3791">
      <w:pPr>
        <w:pStyle w:val="Ttulo2"/>
        <w:numPr>
          <w:ilvl w:val="1"/>
          <w:numId w:val="4"/>
        </w:numPr>
        <w:spacing w:line="360" w:lineRule="auto"/>
        <w:rPr>
          <w:rFonts w:cs="Arial"/>
          <w:sz w:val="24"/>
          <w:szCs w:val="24"/>
        </w:rPr>
      </w:pPr>
      <w:r w:rsidRPr="00845823">
        <w:rPr>
          <w:rFonts w:cs="Arial"/>
          <w:snapToGrid w:val="0"/>
          <w:sz w:val="24"/>
          <w:szCs w:val="24"/>
        </w:rPr>
        <w:t xml:space="preserve">8.7. </w:t>
      </w:r>
      <w:r w:rsidR="00AF598C" w:rsidRPr="00845823">
        <w:rPr>
          <w:rFonts w:cs="Arial"/>
          <w:snapToGrid w:val="0"/>
          <w:sz w:val="24"/>
          <w:szCs w:val="24"/>
        </w:rPr>
        <w:t xml:space="preserve">O fornecimento de todas ou de parte das Informações Confidenciais à outra Parte não outorgará, em hipótese alguma, qualquer direito inerente às referidas informações à </w:t>
      </w:r>
      <w:r w:rsidR="00AF598C" w:rsidRPr="00845823">
        <w:rPr>
          <w:rFonts w:cs="Arial"/>
          <w:b/>
          <w:snapToGrid w:val="0"/>
          <w:sz w:val="24"/>
          <w:szCs w:val="24"/>
        </w:rPr>
        <w:t>RECEPTORA</w:t>
      </w:r>
      <w:r w:rsidR="00AF598C" w:rsidRPr="00845823">
        <w:rPr>
          <w:rFonts w:cs="Arial"/>
          <w:snapToGrid w:val="0"/>
          <w:sz w:val="24"/>
          <w:szCs w:val="24"/>
        </w:rPr>
        <w:t xml:space="preserve">, permanecendo a </w:t>
      </w:r>
      <w:r w:rsidR="00AF598C" w:rsidRPr="00845823">
        <w:rPr>
          <w:rFonts w:cs="Arial"/>
          <w:b/>
          <w:snapToGrid w:val="0"/>
          <w:sz w:val="24"/>
          <w:szCs w:val="24"/>
        </w:rPr>
        <w:t xml:space="preserve">REVELADORA </w:t>
      </w:r>
      <w:r w:rsidR="00AF598C" w:rsidRPr="00845823">
        <w:rPr>
          <w:rFonts w:cs="Arial"/>
          <w:snapToGrid w:val="0"/>
          <w:sz w:val="24"/>
          <w:szCs w:val="24"/>
        </w:rPr>
        <w:t>como legal proprietária das Informações Confidenciais e direitos próprios (incluindo, mas não se limitando, aos direitos de patente).</w:t>
      </w:r>
    </w:p>
    <w:p w:rsidR="00F623B5" w:rsidRPr="00845823" w:rsidRDefault="00A0262F" w:rsidP="00A0262F">
      <w:pPr>
        <w:numPr>
          <w:ilvl w:val="1"/>
          <w:numId w:val="4"/>
        </w:numPr>
        <w:spacing w:line="360" w:lineRule="auto"/>
        <w:ind w:left="709" w:hanging="425"/>
        <w:jc w:val="both"/>
        <w:rPr>
          <w:rFonts w:cs="Arial"/>
          <w:sz w:val="24"/>
          <w:szCs w:val="24"/>
        </w:rPr>
      </w:pPr>
      <w:r w:rsidRPr="00845823">
        <w:rPr>
          <w:rFonts w:cs="Arial"/>
          <w:sz w:val="24"/>
          <w:szCs w:val="24"/>
        </w:rPr>
        <w:t xml:space="preserve">8.8. </w:t>
      </w:r>
      <w:r w:rsidR="00AF598C" w:rsidRPr="00845823">
        <w:rPr>
          <w:rFonts w:cs="Arial"/>
          <w:sz w:val="24"/>
          <w:szCs w:val="24"/>
        </w:rPr>
        <w:t xml:space="preserve">Nenhum direito, licença, direito de exploração de marcas, invenções, direitos autorais, Patentes ou direito de propriedade intelectual estão aqui implícitos, incluídos ou concedidos por meio do presente Termo, ou ainda, pela transmissão de Informações Confidenciais entre as Partes. </w:t>
      </w:r>
    </w:p>
    <w:p w:rsidR="005377BC" w:rsidRPr="00845823" w:rsidRDefault="005377BC" w:rsidP="00A0262F">
      <w:pPr>
        <w:numPr>
          <w:ilvl w:val="1"/>
          <w:numId w:val="4"/>
        </w:numPr>
        <w:spacing w:line="360" w:lineRule="auto"/>
        <w:ind w:left="709" w:hanging="425"/>
        <w:jc w:val="both"/>
        <w:rPr>
          <w:rFonts w:cs="Arial"/>
          <w:sz w:val="24"/>
          <w:szCs w:val="24"/>
        </w:rPr>
      </w:pPr>
    </w:p>
    <w:p w:rsidR="00AF598C" w:rsidRPr="00845823"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VIGÊNCIA</w:t>
      </w:r>
    </w:p>
    <w:p w:rsidR="00AF598C" w:rsidRPr="00845823" w:rsidRDefault="000C7129"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9.1. </w:t>
      </w:r>
      <w:r w:rsidR="00AF598C" w:rsidRPr="00845823">
        <w:rPr>
          <w:rFonts w:cs="Arial"/>
          <w:snapToGrid w:val="0"/>
          <w:sz w:val="24"/>
          <w:szCs w:val="24"/>
        </w:rPr>
        <w:t>As obrigações de confidencialidade decorrentes do presente Termo, tanto quanto as responsabilidades e obrigações outras derivadas do presente Termo, vigorarão durante o período de negociação entre as Partes e permanecerão em vigor:</w:t>
      </w:r>
    </w:p>
    <w:p w:rsidR="00AF598C" w:rsidRPr="00845823" w:rsidRDefault="00EE0DF3" w:rsidP="00BC3791">
      <w:pPr>
        <w:pStyle w:val="Ttulo3"/>
        <w:numPr>
          <w:ilvl w:val="2"/>
          <w:numId w:val="4"/>
        </w:numPr>
        <w:spacing w:line="360" w:lineRule="auto"/>
        <w:rPr>
          <w:rFonts w:cs="Arial"/>
          <w:snapToGrid w:val="0"/>
          <w:sz w:val="24"/>
          <w:szCs w:val="24"/>
        </w:rPr>
      </w:pPr>
      <w:r w:rsidRPr="00845823">
        <w:rPr>
          <w:rFonts w:cs="Arial"/>
          <w:snapToGrid w:val="0"/>
          <w:sz w:val="24"/>
          <w:szCs w:val="24"/>
        </w:rPr>
        <w:t xml:space="preserve">9.1.1. </w:t>
      </w:r>
      <w:r w:rsidR="00AF598C" w:rsidRPr="00845823">
        <w:rPr>
          <w:rFonts w:cs="Arial"/>
          <w:snapToGrid w:val="0"/>
          <w:sz w:val="24"/>
          <w:szCs w:val="24"/>
        </w:rPr>
        <w:t>Por 5 (cinco) anos após o fim do período de negociação entre as Partes, caso não venha a se firmar contrato entre as Partes.</w:t>
      </w:r>
    </w:p>
    <w:p w:rsidR="00AF598C" w:rsidRPr="00845823" w:rsidRDefault="00EE0DF3" w:rsidP="00BC3791">
      <w:pPr>
        <w:pStyle w:val="Ttulo3"/>
        <w:numPr>
          <w:ilvl w:val="2"/>
          <w:numId w:val="4"/>
        </w:numPr>
        <w:spacing w:line="360" w:lineRule="auto"/>
        <w:rPr>
          <w:rFonts w:cs="Arial"/>
          <w:snapToGrid w:val="0"/>
          <w:sz w:val="24"/>
          <w:szCs w:val="24"/>
        </w:rPr>
      </w:pPr>
      <w:r w:rsidRPr="00845823">
        <w:rPr>
          <w:rFonts w:cs="Arial"/>
          <w:snapToGrid w:val="0"/>
          <w:sz w:val="24"/>
          <w:szCs w:val="24"/>
        </w:rPr>
        <w:t xml:space="preserve">9.1.2. </w:t>
      </w:r>
      <w:r w:rsidR="00AF598C" w:rsidRPr="00845823">
        <w:rPr>
          <w:rFonts w:cs="Arial"/>
          <w:snapToGrid w:val="0"/>
          <w:sz w:val="24"/>
          <w:szCs w:val="24"/>
        </w:rPr>
        <w:t>Por 5 (cinco) anos após o término do prazo de vigência de cada contrato firmado e assinado pelas Partes.</w:t>
      </w:r>
    </w:p>
    <w:p w:rsidR="005377BC" w:rsidRPr="00845823" w:rsidRDefault="005377BC" w:rsidP="005377BC">
      <w:pPr>
        <w:rPr>
          <w:rFonts w:cs="Arial"/>
          <w:sz w:val="24"/>
          <w:szCs w:val="24"/>
        </w:rPr>
      </w:pPr>
    </w:p>
    <w:p w:rsidR="00AF598C" w:rsidRPr="00845823" w:rsidRDefault="00EE0DF3" w:rsidP="00BC3791">
      <w:pPr>
        <w:pStyle w:val="Ttulo2"/>
        <w:numPr>
          <w:ilvl w:val="1"/>
          <w:numId w:val="4"/>
        </w:numPr>
        <w:spacing w:line="360" w:lineRule="auto"/>
        <w:rPr>
          <w:rFonts w:cs="Arial"/>
          <w:snapToGrid w:val="0"/>
          <w:sz w:val="24"/>
          <w:szCs w:val="24"/>
        </w:rPr>
      </w:pPr>
      <w:r w:rsidRPr="00845823">
        <w:rPr>
          <w:rFonts w:cs="Arial"/>
          <w:snapToGrid w:val="0"/>
          <w:sz w:val="24"/>
          <w:szCs w:val="24"/>
        </w:rPr>
        <w:t xml:space="preserve">9.2. </w:t>
      </w:r>
      <w:r w:rsidR="00AF598C" w:rsidRPr="00845823">
        <w:rPr>
          <w:rFonts w:cs="Arial"/>
          <w:snapToGrid w:val="0"/>
          <w:sz w:val="24"/>
          <w:szCs w:val="24"/>
        </w:rPr>
        <w:t>Este Termo deverá se tornar válido a partir da data de sua efetiva assinatura pelas Partes.</w:t>
      </w:r>
    </w:p>
    <w:p w:rsidR="005377BC" w:rsidRPr="00845823" w:rsidRDefault="005377BC" w:rsidP="005377BC">
      <w:pPr>
        <w:rPr>
          <w:rFonts w:cs="Arial"/>
          <w:sz w:val="24"/>
          <w:szCs w:val="24"/>
        </w:rPr>
      </w:pPr>
    </w:p>
    <w:p w:rsidR="00845823" w:rsidRDefault="00EE0DF3" w:rsidP="005377BC">
      <w:pPr>
        <w:pStyle w:val="Ttulo2"/>
        <w:numPr>
          <w:ilvl w:val="1"/>
          <w:numId w:val="4"/>
        </w:numPr>
        <w:spacing w:line="360" w:lineRule="auto"/>
        <w:rPr>
          <w:rFonts w:cs="Arial"/>
          <w:snapToGrid w:val="0"/>
          <w:sz w:val="24"/>
          <w:szCs w:val="24"/>
        </w:rPr>
      </w:pPr>
      <w:r w:rsidRPr="00F62CEA">
        <w:rPr>
          <w:rFonts w:cs="Arial"/>
          <w:snapToGrid w:val="0"/>
          <w:sz w:val="24"/>
          <w:szCs w:val="24"/>
        </w:rPr>
        <w:t xml:space="preserve">9.3. </w:t>
      </w:r>
      <w:r w:rsidR="00AF598C" w:rsidRPr="00F62CEA">
        <w:rPr>
          <w:rFonts w:cs="Arial"/>
          <w:snapToGrid w:val="0"/>
          <w:sz w:val="24"/>
          <w:szCs w:val="24"/>
        </w:rPr>
        <w:t>As disposições deste instrumento devem, contudo, ser aplicadas retroativamente a qualquer Informação Confidencial que possa ter sido divulgada com relação às discussões e negociações pertinentes aos contratos, anterior à data de sua assinatura.</w:t>
      </w:r>
    </w:p>
    <w:p w:rsidR="00F62CEA" w:rsidRPr="00F62CEA" w:rsidRDefault="00F62CEA" w:rsidP="00F62CEA"/>
    <w:p w:rsidR="00AF598C" w:rsidRDefault="00AF598C" w:rsidP="00BC3791">
      <w:pPr>
        <w:pStyle w:val="parag1"/>
        <w:numPr>
          <w:ilvl w:val="0"/>
          <w:numId w:val="4"/>
        </w:numPr>
        <w:spacing w:line="360" w:lineRule="auto"/>
        <w:rPr>
          <w:rFonts w:cs="Arial"/>
          <w:b/>
          <w:snapToGrid w:val="0"/>
          <w:sz w:val="24"/>
          <w:szCs w:val="24"/>
        </w:rPr>
      </w:pPr>
      <w:r w:rsidRPr="00845823">
        <w:rPr>
          <w:rFonts w:cs="Arial"/>
          <w:b/>
          <w:snapToGrid w:val="0"/>
          <w:sz w:val="24"/>
          <w:szCs w:val="24"/>
        </w:rPr>
        <w:t>PENALIDADES</w:t>
      </w:r>
    </w:p>
    <w:p w:rsidR="00D17C8D" w:rsidRPr="00845823" w:rsidRDefault="00AF598C" w:rsidP="00BC3791">
      <w:pPr>
        <w:pStyle w:val="Ttulo2"/>
        <w:numPr>
          <w:ilvl w:val="1"/>
          <w:numId w:val="4"/>
        </w:numPr>
        <w:spacing w:line="360" w:lineRule="auto"/>
        <w:ind w:left="851" w:hanging="567"/>
        <w:rPr>
          <w:rFonts w:cs="Arial"/>
          <w:snapToGrid w:val="0"/>
          <w:sz w:val="24"/>
          <w:szCs w:val="24"/>
        </w:rPr>
      </w:pPr>
      <w:r w:rsidRPr="00845823">
        <w:rPr>
          <w:rFonts w:cs="Arial"/>
          <w:snapToGrid w:val="0"/>
          <w:sz w:val="24"/>
          <w:szCs w:val="24"/>
        </w:rPr>
        <w:t xml:space="preserve"> </w:t>
      </w:r>
      <w:r w:rsidR="00EE0DF3" w:rsidRPr="00845823">
        <w:rPr>
          <w:rFonts w:cs="Arial"/>
          <w:snapToGrid w:val="0"/>
          <w:sz w:val="24"/>
          <w:szCs w:val="24"/>
        </w:rPr>
        <w:t xml:space="preserve">10.1. </w:t>
      </w:r>
      <w:r w:rsidR="00D81666" w:rsidRPr="00845823">
        <w:rPr>
          <w:rFonts w:cs="Arial"/>
          <w:snapToGrid w:val="0"/>
          <w:sz w:val="24"/>
          <w:szCs w:val="24"/>
        </w:rPr>
        <w:t xml:space="preserve">A não-observância de quaisquer das disposições de confidencialidade estabelecidas neste Termo sujeitará a Parte infratora, como também o agente causador ou facilitador, por ação ou omissão de qualquer daqueles relacionados neste Termo, ao pagamento, ou recomposição, de todas as perdas e danos diretas, comprovadamente suportados e demonstrados pela outra Parte, bem como as de responsabilidades civil e criminal respectivas, as quais serão apuradas em regular processo judicial. </w:t>
      </w:r>
    </w:p>
    <w:p w:rsidR="005377BC" w:rsidRPr="00845823" w:rsidRDefault="005377BC" w:rsidP="005377BC">
      <w:pPr>
        <w:rPr>
          <w:rFonts w:cs="Arial"/>
          <w:sz w:val="24"/>
          <w:szCs w:val="24"/>
        </w:rPr>
      </w:pPr>
    </w:p>
    <w:p w:rsidR="005377BC" w:rsidRPr="00845823" w:rsidRDefault="00AF598C" w:rsidP="005377BC">
      <w:pPr>
        <w:pStyle w:val="parag1"/>
        <w:numPr>
          <w:ilvl w:val="0"/>
          <w:numId w:val="4"/>
        </w:numPr>
        <w:spacing w:line="360" w:lineRule="auto"/>
        <w:rPr>
          <w:rFonts w:cs="Arial"/>
          <w:b/>
          <w:snapToGrid w:val="0"/>
          <w:sz w:val="24"/>
          <w:szCs w:val="24"/>
        </w:rPr>
      </w:pPr>
      <w:r w:rsidRPr="00845823">
        <w:rPr>
          <w:rFonts w:cs="Arial"/>
          <w:b/>
          <w:snapToGrid w:val="0"/>
          <w:sz w:val="24"/>
          <w:szCs w:val="24"/>
        </w:rPr>
        <w:t>FORO</w:t>
      </w:r>
    </w:p>
    <w:p w:rsidR="003B7978" w:rsidRPr="00845823" w:rsidRDefault="00AF598C" w:rsidP="003B7978">
      <w:pPr>
        <w:pStyle w:val="Ttulo2"/>
        <w:numPr>
          <w:ilvl w:val="1"/>
          <w:numId w:val="4"/>
        </w:numPr>
        <w:spacing w:line="360" w:lineRule="auto"/>
        <w:ind w:left="851" w:hanging="567"/>
        <w:rPr>
          <w:rFonts w:cs="Arial"/>
          <w:sz w:val="24"/>
          <w:szCs w:val="24"/>
        </w:rPr>
      </w:pPr>
      <w:r w:rsidRPr="00845823">
        <w:rPr>
          <w:rFonts w:cs="Arial"/>
          <w:snapToGrid w:val="0"/>
          <w:sz w:val="24"/>
          <w:szCs w:val="24"/>
        </w:rPr>
        <w:t xml:space="preserve"> </w:t>
      </w:r>
      <w:r w:rsidR="00EE0DF3" w:rsidRPr="00845823">
        <w:rPr>
          <w:rFonts w:cs="Arial"/>
          <w:snapToGrid w:val="0"/>
          <w:sz w:val="24"/>
          <w:szCs w:val="24"/>
        </w:rPr>
        <w:t xml:space="preserve">11.1. </w:t>
      </w:r>
      <w:r w:rsidRPr="00845823">
        <w:rPr>
          <w:rFonts w:cs="Arial"/>
          <w:snapToGrid w:val="0"/>
          <w:sz w:val="24"/>
          <w:szCs w:val="24"/>
        </w:rPr>
        <w:t xml:space="preserve">O foro para solução de quaisquer discussões derivadas deste Termo é o da sede da Parte Demandada, renunciando as Partes expressamente a qualquer outro, por mais privilegiado que seja. </w:t>
      </w:r>
    </w:p>
    <w:p w:rsidR="00AF598C" w:rsidRPr="00845823" w:rsidRDefault="00AF598C" w:rsidP="00BC3791">
      <w:pPr>
        <w:pStyle w:val="parag1"/>
        <w:spacing w:line="360" w:lineRule="auto"/>
        <w:rPr>
          <w:rFonts w:cs="Arial"/>
          <w:snapToGrid w:val="0"/>
          <w:sz w:val="24"/>
          <w:szCs w:val="24"/>
        </w:rPr>
      </w:pPr>
      <w:r w:rsidRPr="00845823">
        <w:rPr>
          <w:rFonts w:cs="Arial"/>
          <w:snapToGrid w:val="0"/>
          <w:sz w:val="24"/>
          <w:szCs w:val="24"/>
        </w:rPr>
        <w:t xml:space="preserve">E, por estarem assim justas e acordadas, as Partes assinam o presente Termo em 02 (duas) vias de igual teor e forma, na presença de duas testemunhas.                                                                          </w:t>
      </w:r>
    </w:p>
    <w:p w:rsidR="001F5AEE" w:rsidRPr="00845823" w:rsidRDefault="00845823" w:rsidP="001F5AEE">
      <w:pPr>
        <w:tabs>
          <w:tab w:val="left" w:pos="0"/>
        </w:tabs>
        <w:spacing w:line="360" w:lineRule="auto"/>
        <w:ind w:left="708"/>
        <w:jc w:val="center"/>
        <w:rPr>
          <w:rFonts w:cs="Arial"/>
          <w:snapToGrid w:val="0"/>
          <w:kern w:val="28"/>
          <w:sz w:val="24"/>
          <w:szCs w:val="24"/>
        </w:rPr>
      </w:pPr>
      <w:r>
        <w:rPr>
          <w:rFonts w:cs="Arial"/>
          <w:snapToGrid w:val="0"/>
          <w:kern w:val="28"/>
          <w:sz w:val="24"/>
          <w:szCs w:val="24"/>
        </w:rPr>
        <w:t xml:space="preserve">Uberlândia,          </w:t>
      </w:r>
      <w:r w:rsidR="001F5AEE" w:rsidRPr="00845823">
        <w:rPr>
          <w:rFonts w:cs="Arial"/>
          <w:snapToGrid w:val="0"/>
          <w:kern w:val="28"/>
          <w:sz w:val="24"/>
          <w:szCs w:val="24"/>
        </w:rPr>
        <w:t xml:space="preserve">de </w:t>
      </w:r>
      <w:r>
        <w:rPr>
          <w:rFonts w:cs="Arial"/>
          <w:snapToGrid w:val="0"/>
          <w:kern w:val="28"/>
          <w:sz w:val="24"/>
          <w:szCs w:val="24"/>
        </w:rPr>
        <w:t xml:space="preserve">                          </w:t>
      </w:r>
      <w:r w:rsidR="001F5AEE" w:rsidRPr="00845823">
        <w:rPr>
          <w:rFonts w:cs="Arial"/>
          <w:snapToGrid w:val="0"/>
          <w:kern w:val="28"/>
          <w:sz w:val="24"/>
          <w:szCs w:val="24"/>
        </w:rPr>
        <w:t>de 20</w:t>
      </w:r>
      <w:r>
        <w:rPr>
          <w:rFonts w:cs="Arial"/>
          <w:snapToGrid w:val="0"/>
          <w:kern w:val="28"/>
          <w:sz w:val="24"/>
          <w:szCs w:val="24"/>
        </w:rPr>
        <w:t xml:space="preserve">     </w:t>
      </w:r>
    </w:p>
    <w:p w:rsidR="00AF598C" w:rsidRPr="00845823" w:rsidRDefault="00AF598C" w:rsidP="00BC3791">
      <w:pPr>
        <w:widowControl w:val="0"/>
        <w:spacing w:line="360" w:lineRule="auto"/>
        <w:jc w:val="both"/>
        <w:rPr>
          <w:rFonts w:cs="Arial"/>
          <w:snapToGrid w:val="0"/>
          <w:sz w:val="24"/>
          <w:szCs w:val="24"/>
        </w:rPr>
      </w:pPr>
    </w:p>
    <w:p w:rsidR="005377BC" w:rsidRPr="00845823" w:rsidRDefault="00BB1D15" w:rsidP="00BB1D15">
      <w:pPr>
        <w:spacing w:line="360" w:lineRule="auto"/>
        <w:ind w:left="220"/>
        <w:jc w:val="center"/>
        <w:rPr>
          <w:rFonts w:cs="Arial"/>
          <w:b/>
          <w:sz w:val="24"/>
          <w:szCs w:val="24"/>
        </w:rPr>
      </w:pPr>
      <w:r w:rsidRPr="00845823">
        <w:rPr>
          <w:rFonts w:cs="Arial"/>
          <w:b/>
          <w:sz w:val="24"/>
          <w:szCs w:val="24"/>
        </w:rPr>
        <w:t>ALGAR TELECOM</w:t>
      </w:r>
      <w:r w:rsidR="000C7B33" w:rsidRPr="00845823">
        <w:rPr>
          <w:rFonts w:cs="Arial"/>
          <w:b/>
          <w:sz w:val="24"/>
          <w:szCs w:val="24"/>
        </w:rPr>
        <w:t xml:space="preserve"> S/A</w:t>
      </w:r>
    </w:p>
    <w:p w:rsidR="00BB1D15" w:rsidRPr="00845823" w:rsidRDefault="00BB1D15" w:rsidP="00BC3791">
      <w:pPr>
        <w:spacing w:line="360" w:lineRule="auto"/>
        <w:ind w:left="220"/>
        <w:jc w:val="both"/>
        <w:rPr>
          <w:rFonts w:cs="Arial"/>
          <w:sz w:val="24"/>
          <w:szCs w:val="24"/>
        </w:rPr>
      </w:pPr>
    </w:p>
    <w:p w:rsidR="00AF598C" w:rsidRPr="00845823" w:rsidRDefault="004545E7" w:rsidP="00BC3791">
      <w:pPr>
        <w:spacing w:line="360" w:lineRule="auto"/>
        <w:jc w:val="both"/>
        <w:rPr>
          <w:rFonts w:cs="Arial"/>
          <w:sz w:val="24"/>
          <w:szCs w:val="24"/>
        </w:rPr>
      </w:pPr>
      <w:r w:rsidRPr="00845823">
        <w:rPr>
          <w:rFonts w:cs="Arial"/>
          <w:sz w:val="24"/>
          <w:szCs w:val="24"/>
        </w:rPr>
        <w:t>_______________________                             ______________________</w:t>
      </w:r>
    </w:p>
    <w:p w:rsidR="005377BC" w:rsidRPr="00845823" w:rsidRDefault="005377BC" w:rsidP="005377BC">
      <w:pPr>
        <w:jc w:val="both"/>
        <w:rPr>
          <w:rFonts w:cs="Arial"/>
          <w:sz w:val="24"/>
          <w:szCs w:val="24"/>
        </w:rPr>
      </w:pPr>
      <w:r w:rsidRPr="00845823">
        <w:rPr>
          <w:rFonts w:cs="Arial"/>
          <w:sz w:val="24"/>
          <w:szCs w:val="24"/>
        </w:rPr>
        <w:t xml:space="preserve">Nome: </w:t>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t>Nome:</w:t>
      </w:r>
    </w:p>
    <w:p w:rsidR="005377BC" w:rsidRPr="00845823" w:rsidRDefault="005377BC" w:rsidP="005377BC">
      <w:pPr>
        <w:jc w:val="both"/>
        <w:rPr>
          <w:rFonts w:cs="Arial"/>
          <w:sz w:val="24"/>
          <w:szCs w:val="24"/>
        </w:rPr>
      </w:pPr>
      <w:r w:rsidRPr="00845823">
        <w:rPr>
          <w:rFonts w:cs="Arial"/>
          <w:sz w:val="24"/>
          <w:szCs w:val="24"/>
        </w:rPr>
        <w:t>CPF:</w:t>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t>CPF:</w:t>
      </w:r>
    </w:p>
    <w:p w:rsidR="00845823" w:rsidRDefault="00845823" w:rsidP="005377BC">
      <w:pPr>
        <w:spacing w:line="360" w:lineRule="auto"/>
        <w:ind w:left="220"/>
        <w:jc w:val="center"/>
        <w:rPr>
          <w:rFonts w:cs="Arial"/>
          <w:b/>
          <w:sz w:val="24"/>
          <w:szCs w:val="24"/>
        </w:rPr>
      </w:pPr>
    </w:p>
    <w:p w:rsidR="005E1D09" w:rsidRPr="00845823" w:rsidRDefault="00367DF5" w:rsidP="005377BC">
      <w:pPr>
        <w:spacing w:line="360" w:lineRule="auto"/>
        <w:ind w:left="220"/>
        <w:jc w:val="center"/>
        <w:rPr>
          <w:rFonts w:cs="Arial"/>
          <w:b/>
          <w:sz w:val="24"/>
          <w:szCs w:val="24"/>
        </w:rPr>
      </w:pPr>
      <w:r w:rsidRPr="00845823">
        <w:rPr>
          <w:rFonts w:cs="Arial"/>
          <w:b/>
          <w:sz w:val="24"/>
          <w:szCs w:val="24"/>
        </w:rPr>
        <w:t>TELE XX</w:t>
      </w:r>
    </w:p>
    <w:p w:rsidR="00772FE0" w:rsidRPr="00845823" w:rsidRDefault="00772FE0" w:rsidP="00BC3791">
      <w:pPr>
        <w:pStyle w:val="Corpodetexto2"/>
        <w:spacing w:line="360" w:lineRule="auto"/>
        <w:rPr>
          <w:rFonts w:ascii="Arial" w:hAnsi="Arial" w:cs="Arial"/>
          <w:b w:val="0"/>
          <w:szCs w:val="24"/>
        </w:rPr>
      </w:pPr>
    </w:p>
    <w:p w:rsidR="004545E7" w:rsidRPr="00845823" w:rsidRDefault="000C0315" w:rsidP="004545E7">
      <w:pPr>
        <w:spacing w:line="360" w:lineRule="auto"/>
        <w:jc w:val="both"/>
        <w:rPr>
          <w:rFonts w:cs="Arial"/>
          <w:sz w:val="24"/>
          <w:szCs w:val="24"/>
        </w:rPr>
      </w:pPr>
      <w:r w:rsidRPr="00845823">
        <w:rPr>
          <w:rFonts w:cs="Arial"/>
          <w:sz w:val="24"/>
          <w:szCs w:val="24"/>
        </w:rPr>
        <w:t xml:space="preserve">                              </w:t>
      </w:r>
      <w:r w:rsidR="004545E7" w:rsidRPr="00845823">
        <w:rPr>
          <w:rFonts w:cs="Arial"/>
          <w:sz w:val="24"/>
          <w:szCs w:val="24"/>
        </w:rPr>
        <w:t>____________________________________________</w:t>
      </w:r>
    </w:p>
    <w:p w:rsidR="00F62CEA" w:rsidRDefault="005377BC" w:rsidP="005377BC">
      <w:pPr>
        <w:jc w:val="both"/>
        <w:rPr>
          <w:rFonts w:cs="Arial"/>
          <w:sz w:val="24"/>
          <w:szCs w:val="24"/>
        </w:rPr>
      </w:pPr>
      <w:r w:rsidRPr="00845823">
        <w:rPr>
          <w:rFonts w:cs="Arial"/>
          <w:sz w:val="24"/>
          <w:szCs w:val="24"/>
        </w:rPr>
        <w:tab/>
      </w:r>
      <w:r w:rsidRPr="00845823">
        <w:rPr>
          <w:rFonts w:cs="Arial"/>
          <w:sz w:val="24"/>
          <w:szCs w:val="24"/>
        </w:rPr>
        <w:tab/>
      </w:r>
      <w:r w:rsidR="000C0315" w:rsidRPr="00845823">
        <w:rPr>
          <w:rFonts w:cs="Arial"/>
          <w:sz w:val="24"/>
          <w:szCs w:val="24"/>
        </w:rPr>
        <w:t xml:space="preserve">      </w:t>
      </w:r>
      <w:r w:rsidRPr="00845823">
        <w:rPr>
          <w:rFonts w:cs="Arial"/>
          <w:sz w:val="24"/>
          <w:szCs w:val="24"/>
        </w:rPr>
        <w:t>Nome:</w:t>
      </w:r>
    </w:p>
    <w:p w:rsidR="005377BC" w:rsidRPr="00845823" w:rsidRDefault="005377BC" w:rsidP="005377BC">
      <w:pPr>
        <w:jc w:val="both"/>
        <w:rPr>
          <w:rFonts w:cs="Arial"/>
          <w:sz w:val="24"/>
          <w:szCs w:val="24"/>
        </w:rPr>
      </w:pPr>
      <w:r w:rsidRPr="00845823">
        <w:rPr>
          <w:rFonts w:cs="Arial"/>
          <w:sz w:val="24"/>
          <w:szCs w:val="24"/>
        </w:rPr>
        <w:tab/>
      </w:r>
      <w:r w:rsidRPr="00845823">
        <w:rPr>
          <w:rFonts w:cs="Arial"/>
          <w:sz w:val="24"/>
          <w:szCs w:val="24"/>
        </w:rPr>
        <w:tab/>
      </w:r>
      <w:r w:rsidR="000C0315" w:rsidRPr="00845823">
        <w:rPr>
          <w:rFonts w:cs="Arial"/>
          <w:sz w:val="24"/>
          <w:szCs w:val="24"/>
        </w:rPr>
        <w:t xml:space="preserve">      </w:t>
      </w:r>
      <w:r w:rsidRPr="00845823">
        <w:rPr>
          <w:rFonts w:cs="Arial"/>
          <w:sz w:val="24"/>
          <w:szCs w:val="24"/>
        </w:rPr>
        <w:t>CPF</w:t>
      </w:r>
      <w:r w:rsidR="00F62CEA">
        <w:rPr>
          <w:rFonts w:cs="Arial"/>
          <w:sz w:val="24"/>
          <w:szCs w:val="24"/>
        </w:rPr>
        <w:t>:</w:t>
      </w:r>
    </w:p>
    <w:p w:rsidR="00AF598C" w:rsidRPr="00845823" w:rsidRDefault="00AF598C" w:rsidP="008F3F5F">
      <w:pPr>
        <w:pStyle w:val="Corpodetexto2"/>
        <w:spacing w:line="360" w:lineRule="auto"/>
        <w:jc w:val="center"/>
        <w:rPr>
          <w:rFonts w:ascii="Arial" w:hAnsi="Arial" w:cs="Arial"/>
          <w:szCs w:val="24"/>
        </w:rPr>
      </w:pPr>
    </w:p>
    <w:p w:rsidR="00AF598C" w:rsidRPr="00845823" w:rsidRDefault="00AF598C" w:rsidP="008F3F5F">
      <w:pPr>
        <w:pStyle w:val="Corpodetexto2"/>
        <w:spacing w:line="360" w:lineRule="auto"/>
        <w:jc w:val="center"/>
        <w:rPr>
          <w:rFonts w:ascii="Arial" w:hAnsi="Arial" w:cs="Arial"/>
          <w:szCs w:val="24"/>
        </w:rPr>
      </w:pPr>
      <w:r w:rsidRPr="00845823">
        <w:rPr>
          <w:rFonts w:ascii="Arial" w:hAnsi="Arial" w:cs="Arial"/>
          <w:szCs w:val="24"/>
        </w:rPr>
        <w:t>T</w:t>
      </w:r>
      <w:r w:rsidR="005377BC" w:rsidRPr="00845823">
        <w:rPr>
          <w:rFonts w:ascii="Arial" w:hAnsi="Arial" w:cs="Arial"/>
          <w:szCs w:val="24"/>
        </w:rPr>
        <w:t>estemunhas</w:t>
      </w:r>
    </w:p>
    <w:p w:rsidR="008F3F5F" w:rsidRPr="00845823" w:rsidRDefault="008F3F5F" w:rsidP="00BC3791">
      <w:pPr>
        <w:spacing w:line="360" w:lineRule="auto"/>
        <w:jc w:val="both"/>
        <w:rPr>
          <w:rFonts w:cs="Arial"/>
          <w:sz w:val="24"/>
          <w:szCs w:val="24"/>
        </w:rPr>
      </w:pPr>
    </w:p>
    <w:p w:rsidR="004545E7" w:rsidRPr="00845823" w:rsidRDefault="004545E7" w:rsidP="004545E7">
      <w:pPr>
        <w:spacing w:line="360" w:lineRule="auto"/>
        <w:jc w:val="both"/>
        <w:rPr>
          <w:rFonts w:cs="Arial"/>
          <w:sz w:val="24"/>
          <w:szCs w:val="24"/>
        </w:rPr>
      </w:pPr>
      <w:r w:rsidRPr="00845823">
        <w:rPr>
          <w:rFonts w:cs="Arial"/>
          <w:sz w:val="24"/>
          <w:szCs w:val="24"/>
        </w:rPr>
        <w:t>_______________________                                      ______________________</w:t>
      </w:r>
    </w:p>
    <w:p w:rsidR="005377BC" w:rsidRPr="00845823" w:rsidRDefault="005377BC" w:rsidP="005377BC">
      <w:pPr>
        <w:jc w:val="both"/>
        <w:rPr>
          <w:rFonts w:cs="Arial"/>
          <w:sz w:val="24"/>
          <w:szCs w:val="24"/>
        </w:rPr>
      </w:pPr>
      <w:r w:rsidRPr="00845823">
        <w:rPr>
          <w:rFonts w:cs="Arial"/>
          <w:sz w:val="24"/>
          <w:szCs w:val="24"/>
        </w:rPr>
        <w:t>Nome:</w:t>
      </w:r>
      <w:r w:rsidR="00F62CEA">
        <w:rPr>
          <w:rFonts w:cs="Arial"/>
          <w:sz w:val="24"/>
          <w:szCs w:val="24"/>
        </w:rPr>
        <w:tab/>
      </w:r>
      <w:r w:rsidR="00F62CEA">
        <w:rPr>
          <w:rFonts w:cs="Arial"/>
          <w:sz w:val="24"/>
          <w:szCs w:val="24"/>
        </w:rPr>
        <w:tab/>
      </w:r>
      <w:r w:rsidR="00F62CEA">
        <w:rPr>
          <w:rFonts w:cs="Arial"/>
          <w:sz w:val="24"/>
          <w:szCs w:val="24"/>
        </w:rPr>
        <w:tab/>
      </w:r>
      <w:r w:rsidR="00F62CEA">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t>Nome:</w:t>
      </w:r>
    </w:p>
    <w:p w:rsidR="005377BC" w:rsidRPr="00845823" w:rsidRDefault="005377BC" w:rsidP="005377BC">
      <w:pPr>
        <w:jc w:val="both"/>
        <w:rPr>
          <w:rFonts w:cs="Arial"/>
          <w:sz w:val="24"/>
          <w:szCs w:val="24"/>
        </w:rPr>
      </w:pPr>
      <w:r w:rsidRPr="00845823">
        <w:rPr>
          <w:rFonts w:cs="Arial"/>
          <w:sz w:val="24"/>
          <w:szCs w:val="24"/>
        </w:rPr>
        <w:t>CPF:</w:t>
      </w:r>
      <w:r w:rsidR="000C0315" w:rsidRPr="00845823">
        <w:rPr>
          <w:rFonts w:cs="Arial"/>
          <w:sz w:val="24"/>
          <w:szCs w:val="24"/>
        </w:rPr>
        <w:t xml:space="preserve"> </w:t>
      </w:r>
      <w:r w:rsidR="00F62CEA">
        <w:rPr>
          <w:rFonts w:cs="Arial"/>
          <w:sz w:val="24"/>
          <w:szCs w:val="24"/>
        </w:rPr>
        <w:t xml:space="preserve"> </w:t>
      </w:r>
      <w:r w:rsidR="00F62CEA">
        <w:rPr>
          <w:rFonts w:cs="Arial"/>
          <w:sz w:val="24"/>
          <w:szCs w:val="24"/>
        </w:rPr>
        <w:tab/>
      </w:r>
      <w:r w:rsidR="00F62CEA">
        <w:rPr>
          <w:rFonts w:cs="Arial"/>
          <w:sz w:val="24"/>
          <w:szCs w:val="24"/>
        </w:rPr>
        <w:tab/>
      </w:r>
      <w:r w:rsidR="00F62CEA">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r>
      <w:r w:rsidRPr="00845823">
        <w:rPr>
          <w:rFonts w:cs="Arial"/>
          <w:sz w:val="24"/>
          <w:szCs w:val="24"/>
        </w:rPr>
        <w:tab/>
        <w:t>CPF:</w:t>
      </w:r>
    </w:p>
    <w:p w:rsidR="00914CE9" w:rsidRPr="00845823" w:rsidRDefault="00914CE9" w:rsidP="00BC3791">
      <w:pPr>
        <w:spacing w:line="360" w:lineRule="auto"/>
        <w:jc w:val="both"/>
        <w:rPr>
          <w:rFonts w:cs="Arial"/>
          <w:sz w:val="24"/>
          <w:szCs w:val="24"/>
        </w:rPr>
      </w:pPr>
    </w:p>
    <w:sectPr w:rsidR="00914CE9" w:rsidRPr="00845823" w:rsidSect="003B7978">
      <w:headerReference w:type="default" r:id="rId8"/>
      <w:footerReference w:type="even" r:id="rId9"/>
      <w:footerReference w:type="default" r:id="rId10"/>
      <w:type w:val="continuous"/>
      <w:pgSz w:w="11907" w:h="16840" w:code="9"/>
      <w:pgMar w:top="1701" w:right="1134" w:bottom="1134" w:left="1701" w:header="426" w:footer="2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B29" w:rsidRDefault="00DB0B29">
      <w:r>
        <w:separator/>
      </w:r>
    </w:p>
  </w:endnote>
  <w:endnote w:type="continuationSeparator" w:id="0">
    <w:p w:rsidR="00DB0B29" w:rsidRDefault="00DB0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7BC" w:rsidRDefault="005377BC" w:rsidP="00AF598C">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377BC" w:rsidRDefault="005377BC" w:rsidP="00AF598C">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7BC" w:rsidRPr="00845823" w:rsidRDefault="005377BC" w:rsidP="00B01C39">
    <w:pPr>
      <w:pStyle w:val="Rodap"/>
      <w:pBdr>
        <w:top w:val="single" w:sz="4" w:space="2" w:color="auto"/>
      </w:pBdr>
      <w:jc w:val="center"/>
      <w:rPr>
        <w:rFonts w:cs="Arial"/>
        <w:sz w:val="18"/>
        <w:szCs w:val="18"/>
      </w:rPr>
    </w:pPr>
    <w:r w:rsidRPr="00845823">
      <w:rPr>
        <w:rFonts w:cs="Arial"/>
        <w:snapToGrid w:val="0"/>
        <w:sz w:val="18"/>
        <w:szCs w:val="18"/>
      </w:rPr>
      <w:t xml:space="preserve">  Página </w:t>
    </w:r>
    <w:r w:rsidRPr="00845823">
      <w:rPr>
        <w:rFonts w:cs="Arial"/>
        <w:snapToGrid w:val="0"/>
        <w:sz w:val="18"/>
        <w:szCs w:val="18"/>
      </w:rPr>
      <w:fldChar w:fldCharType="begin"/>
    </w:r>
    <w:r w:rsidRPr="00845823">
      <w:rPr>
        <w:rFonts w:cs="Arial"/>
        <w:snapToGrid w:val="0"/>
        <w:sz w:val="18"/>
        <w:szCs w:val="18"/>
      </w:rPr>
      <w:instrText xml:space="preserve"> PAGE </w:instrText>
    </w:r>
    <w:r w:rsidRPr="00845823">
      <w:rPr>
        <w:rFonts w:cs="Arial"/>
        <w:snapToGrid w:val="0"/>
        <w:sz w:val="18"/>
        <w:szCs w:val="18"/>
      </w:rPr>
      <w:fldChar w:fldCharType="separate"/>
    </w:r>
    <w:r w:rsidR="00EC2BD2">
      <w:rPr>
        <w:rFonts w:cs="Arial"/>
        <w:noProof/>
        <w:snapToGrid w:val="0"/>
        <w:sz w:val="18"/>
        <w:szCs w:val="18"/>
      </w:rPr>
      <w:t>1</w:t>
    </w:r>
    <w:r w:rsidRPr="00845823">
      <w:rPr>
        <w:rFonts w:cs="Arial"/>
        <w:snapToGrid w:val="0"/>
        <w:sz w:val="18"/>
        <w:szCs w:val="18"/>
      </w:rPr>
      <w:fldChar w:fldCharType="end"/>
    </w:r>
    <w:r w:rsidRPr="00845823">
      <w:rPr>
        <w:rFonts w:cs="Arial"/>
        <w:snapToGrid w:val="0"/>
        <w:sz w:val="18"/>
        <w:szCs w:val="18"/>
      </w:rPr>
      <w:t xml:space="preserve"> de </w:t>
    </w:r>
    <w:r w:rsidRPr="00845823">
      <w:rPr>
        <w:rFonts w:cs="Arial"/>
        <w:snapToGrid w:val="0"/>
        <w:sz w:val="18"/>
        <w:szCs w:val="18"/>
      </w:rPr>
      <w:fldChar w:fldCharType="begin"/>
    </w:r>
    <w:r w:rsidRPr="00845823">
      <w:rPr>
        <w:rFonts w:cs="Arial"/>
        <w:snapToGrid w:val="0"/>
        <w:sz w:val="18"/>
        <w:szCs w:val="18"/>
      </w:rPr>
      <w:instrText xml:space="preserve"> NUMPAGES </w:instrText>
    </w:r>
    <w:r w:rsidRPr="00845823">
      <w:rPr>
        <w:rFonts w:cs="Arial"/>
        <w:snapToGrid w:val="0"/>
        <w:sz w:val="18"/>
        <w:szCs w:val="18"/>
      </w:rPr>
      <w:fldChar w:fldCharType="separate"/>
    </w:r>
    <w:r w:rsidR="00EC2BD2">
      <w:rPr>
        <w:rFonts w:cs="Arial"/>
        <w:noProof/>
        <w:snapToGrid w:val="0"/>
        <w:sz w:val="18"/>
        <w:szCs w:val="18"/>
      </w:rPr>
      <w:t>9</w:t>
    </w:r>
    <w:r w:rsidRPr="00845823">
      <w:rPr>
        <w:rFonts w:cs="Arial"/>
        <w:snapToGrid w:val="0"/>
        <w:sz w:val="18"/>
        <w:szCs w:val="18"/>
      </w:rPr>
      <w:fldChar w:fldCharType="end"/>
    </w:r>
  </w:p>
  <w:p w:rsidR="005377BC" w:rsidRDefault="003B7978" w:rsidP="008510B5">
    <w:pPr>
      <w:pStyle w:val="Rodap"/>
      <w:ind w:right="360"/>
      <w:jc w:val="center"/>
      <w:rPr>
        <w:noProof/>
        <w:snapToGrid w:val="0"/>
        <w:sz w:val="16"/>
      </w:rPr>
    </w:pPr>
    <w:r>
      <w:rPr>
        <w:sz w:val="16"/>
        <w:szCs w:val="16"/>
      </w:rPr>
      <w:tab/>
    </w:r>
    <w:r>
      <w:rPr>
        <w:sz w:val="16"/>
        <w:szCs w:val="16"/>
      </w:rPr>
      <w:tab/>
    </w:r>
  </w:p>
  <w:p w:rsidR="006B44F6" w:rsidRDefault="006B44F6" w:rsidP="008510B5">
    <w:pPr>
      <w:pStyle w:val="Rodap"/>
      <w:ind w:right="360"/>
      <w:jc w:val="center"/>
      <w:rPr>
        <w:noProof/>
        <w:snapToGrid w:val="0"/>
        <w:sz w:val="16"/>
      </w:rPr>
    </w:pPr>
  </w:p>
  <w:p w:rsidR="006B44F6" w:rsidRDefault="006B44F6" w:rsidP="008510B5">
    <w:pPr>
      <w:pStyle w:val="Rodap"/>
      <w:ind w:right="360"/>
      <w:jc w:val="center"/>
      <w:rPr>
        <w:noProof/>
        <w:snapToGrid w:val="0"/>
        <w:sz w:val="16"/>
      </w:rPr>
    </w:pPr>
  </w:p>
  <w:p w:rsidR="006B44F6" w:rsidRDefault="006B44F6" w:rsidP="008510B5">
    <w:pPr>
      <w:pStyle w:val="Rodap"/>
      <w:ind w:right="360"/>
      <w:jc w:val="center"/>
      <w:rPr>
        <w:noProof/>
        <w:snapToGrid w:val="0"/>
        <w:sz w:val="16"/>
      </w:rPr>
    </w:pPr>
  </w:p>
  <w:p w:rsidR="006B44F6" w:rsidRDefault="006B44F6" w:rsidP="008510B5">
    <w:pPr>
      <w:pStyle w:val="Rodap"/>
      <w:ind w:right="360"/>
      <w:jc w:val="center"/>
      <w:rPr>
        <w:noProof/>
        <w:snapToGrid w:val="0"/>
        <w:sz w:val="16"/>
      </w:rPr>
    </w:pPr>
  </w:p>
  <w:p w:rsidR="006B44F6" w:rsidRPr="00341796" w:rsidRDefault="006B44F6" w:rsidP="008510B5">
    <w:pPr>
      <w:pStyle w:val="Rodap"/>
      <w:ind w:right="360"/>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B29" w:rsidRDefault="00DB0B29">
      <w:r>
        <w:separator/>
      </w:r>
    </w:p>
  </w:footnote>
  <w:footnote w:type="continuationSeparator" w:id="0">
    <w:p w:rsidR="00DB0B29" w:rsidRDefault="00DB0B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823" w:rsidRDefault="00845823" w:rsidP="003B7978">
    <w:pPr>
      <w:pStyle w:val="Cabealho"/>
      <w:pBdr>
        <w:bottom w:val="single" w:sz="4" w:space="2" w:color="auto"/>
      </w:pBdr>
      <w:rPr>
        <w:noProof/>
      </w:rPr>
    </w:pPr>
  </w:p>
  <w:p w:rsidR="00C03F91" w:rsidRDefault="00C03F91" w:rsidP="003B7978">
    <w:pPr>
      <w:pStyle w:val="Cabealho"/>
      <w:pBdr>
        <w:bottom w:val="single" w:sz="4" w:space="2" w:color="auto"/>
      </w:pBdr>
      <w:rPr>
        <w:sz w:val="16"/>
      </w:rPr>
    </w:pPr>
  </w:p>
  <w:p w:rsidR="005377BC" w:rsidRDefault="003B7978" w:rsidP="003B7978">
    <w:pPr>
      <w:pStyle w:val="Cabealho"/>
      <w:pBdr>
        <w:bottom w:val="single" w:sz="4" w:space="2" w:color="auto"/>
      </w:pBdr>
      <w:rPr>
        <w:sz w:val="16"/>
      </w:rPr>
    </w:pPr>
    <w:r>
      <w:rPr>
        <w:sz w:val="16"/>
      </w:rPr>
      <w:tab/>
    </w:r>
  </w:p>
  <w:p w:rsidR="00367DF5" w:rsidRPr="004E2B9E" w:rsidRDefault="005377BC" w:rsidP="00367DF5">
    <w:pPr>
      <w:pStyle w:val="Cabealho"/>
      <w:pBdr>
        <w:bottom w:val="single" w:sz="4" w:space="2" w:color="auto"/>
      </w:pBdr>
      <w:jc w:val="center"/>
      <w:rPr>
        <w:rFonts w:cs="Arial"/>
        <w:sz w:val="16"/>
      </w:rPr>
    </w:pPr>
    <w:r w:rsidRPr="00845823">
      <w:rPr>
        <w:rFonts w:ascii="Times New Roman" w:hAnsi="Times New Roman"/>
        <w:sz w:val="16"/>
      </w:rPr>
      <w:t xml:space="preserve"> </w:t>
    </w:r>
    <w:r w:rsidR="00851AB4" w:rsidRPr="004E2B9E">
      <w:rPr>
        <w:rFonts w:cs="Arial"/>
        <w:sz w:val="16"/>
      </w:rPr>
      <w:t xml:space="preserve">ANEXO 12 </w:t>
    </w:r>
    <w:r w:rsidR="00367DF5" w:rsidRPr="004E2B9E">
      <w:rPr>
        <w:rFonts w:cs="Arial"/>
        <w:sz w:val="16"/>
      </w:rPr>
      <w:t xml:space="preserve">AO CONTRATO DE INTERCONEXÃO </w:t>
    </w:r>
  </w:p>
  <w:p w:rsidR="00845823" w:rsidRPr="004E2B9E" w:rsidRDefault="00367DF5" w:rsidP="00367DF5">
    <w:pPr>
      <w:pStyle w:val="Cabealho"/>
      <w:pBdr>
        <w:bottom w:val="single" w:sz="4" w:space="2" w:color="auto"/>
      </w:pBdr>
      <w:jc w:val="center"/>
      <w:rPr>
        <w:rFonts w:cs="Arial"/>
        <w:sz w:val="16"/>
      </w:rPr>
    </w:pPr>
    <w:r w:rsidRPr="004E2B9E">
      <w:rPr>
        <w:rFonts w:cs="Arial"/>
        <w:sz w:val="16"/>
      </w:rPr>
      <w:t xml:space="preserve"> </w:t>
    </w:r>
    <w:r w:rsidR="00845823" w:rsidRPr="004E2B9E">
      <w:rPr>
        <w:rFonts w:cs="Arial"/>
        <w:sz w:val="16"/>
      </w:rPr>
      <w:t>PARA TRÁFEGO TELEFÔNICO ENTRE A ALGAR E TELE-XX</w:t>
    </w:r>
  </w:p>
  <w:p w:rsidR="00845823" w:rsidRPr="004E2B9E" w:rsidRDefault="00845823" w:rsidP="00367DF5">
    <w:pPr>
      <w:pStyle w:val="Cabealho"/>
      <w:pBdr>
        <w:bottom w:val="single" w:sz="4" w:space="2" w:color="auto"/>
      </w:pBdr>
      <w:jc w:val="center"/>
      <w:rPr>
        <w:rFonts w:cs="Arial"/>
        <w:color w:val="FF0000"/>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E5C522A"/>
    <w:lvl w:ilvl="0">
      <w:start w:val="1"/>
      <w:numFmt w:val="decimal"/>
      <w:pStyle w:val="Ttulo1"/>
      <w:suff w:val="space"/>
      <w:lvlText w:val="%1."/>
      <w:lvlJc w:val="left"/>
      <w:pPr>
        <w:ind w:left="288" w:hanging="288"/>
      </w:pPr>
      <w:rPr>
        <w:rFonts w:ascii="Arial" w:hAnsi="Arial" w:hint="default"/>
        <w:b/>
        <w:i w:val="0"/>
        <w:sz w:val="24"/>
        <w:szCs w:val="24"/>
      </w:rPr>
    </w:lvl>
    <w:lvl w:ilvl="1">
      <w:start w:val="1"/>
      <w:numFmt w:val="decimal"/>
      <w:pStyle w:val="Ttulo2"/>
      <w:suff w:val="space"/>
      <w:lvlText w:val="%1.%2."/>
      <w:lvlJc w:val="left"/>
      <w:pPr>
        <w:ind w:left="680" w:hanging="396"/>
      </w:pPr>
      <w:rPr>
        <w:rFonts w:ascii="Arial" w:hAnsi="Arial" w:hint="default"/>
        <w:b/>
        <w:i w:val="0"/>
        <w:sz w:val="24"/>
        <w:szCs w:val="24"/>
        <w:u w:val="none"/>
      </w:rPr>
    </w:lvl>
    <w:lvl w:ilvl="2">
      <w:start w:val="1"/>
      <w:numFmt w:val="decimal"/>
      <w:pStyle w:val="Ttulo3"/>
      <w:suff w:val="space"/>
      <w:lvlText w:val="%1.%2.%3."/>
      <w:lvlJc w:val="left"/>
      <w:pPr>
        <w:ind w:left="1134" w:hanging="558"/>
      </w:pPr>
      <w:rPr>
        <w:rFonts w:ascii="Arial" w:hAnsi="Arial" w:hint="default"/>
        <w:b/>
        <w:i w:val="0"/>
        <w:sz w:val="24"/>
        <w:szCs w:val="24"/>
      </w:rPr>
    </w:lvl>
    <w:lvl w:ilvl="3">
      <w:start w:val="1"/>
      <w:numFmt w:val="decimal"/>
      <w:pStyle w:val="bola3"/>
      <w:lvlText w:val="%1.%2.%3.%4."/>
      <w:lvlJc w:val="left"/>
      <w:pPr>
        <w:tabs>
          <w:tab w:val="num" w:pos="1588"/>
        </w:tabs>
        <w:ind w:left="1588" w:hanging="724"/>
      </w:pPr>
      <w:rPr>
        <w:rFonts w:ascii="Arial" w:hAnsi="Arial" w:hint="default"/>
        <w:b/>
        <w:i w:val="0"/>
        <w:sz w:val="20"/>
      </w:rPr>
    </w:lvl>
    <w:lvl w:ilvl="4">
      <w:start w:val="1"/>
      <w:numFmt w:val="decimal"/>
      <w:pStyle w:val="Ttulo5"/>
      <w:lvlText w:val="%1.%2.%3.%4.%5."/>
      <w:lvlJc w:val="left"/>
      <w:pPr>
        <w:tabs>
          <w:tab w:val="num" w:pos="2232"/>
        </w:tabs>
        <w:ind w:left="1440" w:hanging="288"/>
      </w:pPr>
      <w:rPr>
        <w:rFonts w:ascii="Arial" w:hAnsi="Arial" w:hint="default"/>
        <w:b/>
        <w:i w:val="0"/>
        <w:sz w:val="20"/>
      </w:rPr>
    </w:lvl>
    <w:lvl w:ilvl="5">
      <w:start w:val="1"/>
      <w:numFmt w:val="decimal"/>
      <w:pStyle w:val="Ttulo6"/>
      <w:lvlText w:val="%1.%2.%3..%4.%5.%6"/>
      <w:lvlJc w:val="left"/>
      <w:pPr>
        <w:tabs>
          <w:tab w:val="num" w:pos="0"/>
        </w:tabs>
        <w:ind w:left="0" w:firstLine="0"/>
      </w:pPr>
    </w:lvl>
    <w:lvl w:ilvl="6">
      <w:start w:val="1"/>
      <w:numFmt w:val="decimal"/>
      <w:pStyle w:val="Ttulo7"/>
      <w:lvlText w:val="%1.%2.%3..%4.%5.%6.%7"/>
      <w:lvlJc w:val="left"/>
      <w:pPr>
        <w:tabs>
          <w:tab w:val="num" w:pos="0"/>
        </w:tabs>
        <w:ind w:left="0" w:firstLine="0"/>
      </w:pPr>
    </w:lvl>
    <w:lvl w:ilvl="7">
      <w:start w:val="1"/>
      <w:numFmt w:val="decimal"/>
      <w:pStyle w:val="Ttulo8"/>
      <w:lvlText w:val="%1.%2.%3..%4.%5.%6.%7.%8"/>
      <w:lvlJc w:val="left"/>
      <w:pPr>
        <w:tabs>
          <w:tab w:val="num" w:pos="0"/>
        </w:tabs>
        <w:ind w:left="0" w:firstLine="0"/>
      </w:pPr>
    </w:lvl>
    <w:lvl w:ilvl="8">
      <w:start w:val="1"/>
      <w:numFmt w:val="decimal"/>
      <w:pStyle w:val="Ttulo9"/>
      <w:lvlText w:val="%1.%2.%3..%4.%5.%6.%7.%8.%9"/>
      <w:lvlJc w:val="left"/>
      <w:pPr>
        <w:tabs>
          <w:tab w:val="num" w:pos="0"/>
        </w:tabs>
        <w:ind w:left="0" w:firstLine="0"/>
      </w:pPr>
    </w:lvl>
  </w:abstractNum>
  <w:abstractNum w:abstractNumId="1" w15:restartNumberingAfterBreak="0">
    <w:nsid w:val="11F47333"/>
    <w:multiLevelType w:val="multilevel"/>
    <w:tmpl w:val="6080A52A"/>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072"/>
        </w:tabs>
        <w:ind w:left="4072" w:hanging="1800"/>
      </w:pPr>
      <w:rPr>
        <w:rFonts w:hint="default"/>
      </w:rPr>
    </w:lvl>
  </w:abstractNum>
  <w:abstractNum w:abstractNumId="2" w15:restartNumberingAfterBreak="0">
    <w:nsid w:val="1B23498F"/>
    <w:multiLevelType w:val="multilevel"/>
    <w:tmpl w:val="62CE0FC2"/>
    <w:lvl w:ilvl="0">
      <w:start w:val="1"/>
      <w:numFmt w:val="decimal"/>
      <w:lvlText w:val="%1."/>
      <w:lvlJc w:val="center"/>
      <w:pPr>
        <w:tabs>
          <w:tab w:val="num" w:pos="360"/>
        </w:tabs>
        <w:ind w:left="360" w:hanging="360"/>
      </w:pPr>
      <w:rPr>
        <w:rFonts w:hint="default"/>
        <w:b/>
      </w:rPr>
    </w:lvl>
    <w:lvl w:ilvl="1">
      <w:start w:val="1"/>
      <w:numFmt w:val="decimal"/>
      <w:isLgl/>
      <w:lvlText w:val="%1.%2."/>
      <w:lvlJc w:val="left"/>
      <w:pPr>
        <w:tabs>
          <w:tab w:val="num" w:pos="1004"/>
        </w:tabs>
        <w:ind w:left="1004" w:hanging="720"/>
      </w:pPr>
      <w:rPr>
        <w:rFonts w:hint="default"/>
        <w:b/>
      </w:rPr>
    </w:lvl>
    <w:lvl w:ilvl="2">
      <w:start w:val="1"/>
      <w:numFmt w:val="decimal"/>
      <w:isLgl/>
      <w:lvlText w:val="%1.%2.%3."/>
      <w:lvlJc w:val="left"/>
      <w:pPr>
        <w:tabs>
          <w:tab w:val="num" w:pos="1288"/>
        </w:tabs>
        <w:ind w:left="1288" w:hanging="720"/>
      </w:pPr>
      <w:rPr>
        <w:rFonts w:hint="default"/>
        <w:b w:val="0"/>
      </w:rPr>
    </w:lvl>
    <w:lvl w:ilvl="3">
      <w:start w:val="1"/>
      <w:numFmt w:val="decimal"/>
      <w:isLgl/>
      <w:lvlText w:val="%1.%2.%3.%4."/>
      <w:lvlJc w:val="left"/>
      <w:pPr>
        <w:tabs>
          <w:tab w:val="num" w:pos="1932"/>
        </w:tabs>
        <w:ind w:left="1932" w:hanging="1080"/>
      </w:pPr>
      <w:rPr>
        <w:rFonts w:hint="default"/>
        <w:b w:val="0"/>
      </w:rPr>
    </w:lvl>
    <w:lvl w:ilvl="4">
      <w:start w:val="1"/>
      <w:numFmt w:val="decimal"/>
      <w:isLgl/>
      <w:lvlText w:val="%1.%2.%3.%4.%5."/>
      <w:lvlJc w:val="left"/>
      <w:pPr>
        <w:tabs>
          <w:tab w:val="num" w:pos="2216"/>
        </w:tabs>
        <w:ind w:left="2216" w:hanging="1080"/>
      </w:pPr>
      <w:rPr>
        <w:rFonts w:hint="default"/>
        <w:b w:val="0"/>
      </w:rPr>
    </w:lvl>
    <w:lvl w:ilvl="5">
      <w:start w:val="1"/>
      <w:numFmt w:val="decimal"/>
      <w:isLgl/>
      <w:lvlText w:val="%1.%2.%3.%4.%5.%6."/>
      <w:lvlJc w:val="left"/>
      <w:pPr>
        <w:tabs>
          <w:tab w:val="num" w:pos="2860"/>
        </w:tabs>
        <w:ind w:left="2860" w:hanging="1440"/>
      </w:pPr>
      <w:rPr>
        <w:rFonts w:hint="default"/>
        <w:b w:val="0"/>
      </w:rPr>
    </w:lvl>
    <w:lvl w:ilvl="6">
      <w:start w:val="1"/>
      <w:numFmt w:val="decimal"/>
      <w:isLgl/>
      <w:lvlText w:val="%1.%2.%3.%4.%5.%6.%7."/>
      <w:lvlJc w:val="left"/>
      <w:pPr>
        <w:tabs>
          <w:tab w:val="num" w:pos="3144"/>
        </w:tabs>
        <w:ind w:left="3144" w:hanging="1440"/>
      </w:pPr>
      <w:rPr>
        <w:rFonts w:hint="default"/>
        <w:b w:val="0"/>
      </w:rPr>
    </w:lvl>
    <w:lvl w:ilvl="7">
      <w:start w:val="1"/>
      <w:numFmt w:val="decimal"/>
      <w:isLgl/>
      <w:lvlText w:val="%1.%2.%3.%4.%5.%6.%7.%8."/>
      <w:lvlJc w:val="left"/>
      <w:pPr>
        <w:tabs>
          <w:tab w:val="num" w:pos="3788"/>
        </w:tabs>
        <w:ind w:left="3788" w:hanging="1800"/>
      </w:pPr>
      <w:rPr>
        <w:rFonts w:hint="default"/>
        <w:b w:val="0"/>
      </w:rPr>
    </w:lvl>
    <w:lvl w:ilvl="8">
      <w:start w:val="1"/>
      <w:numFmt w:val="decimal"/>
      <w:isLgl/>
      <w:lvlText w:val="%1.%2.%3.%4.%5.%6.%7.%8.%9."/>
      <w:lvlJc w:val="left"/>
      <w:pPr>
        <w:tabs>
          <w:tab w:val="num" w:pos="4432"/>
        </w:tabs>
        <w:ind w:left="4432" w:hanging="2160"/>
      </w:pPr>
      <w:rPr>
        <w:rFonts w:hint="default"/>
        <w:b w:val="0"/>
      </w:rPr>
    </w:lvl>
  </w:abstractNum>
  <w:abstractNum w:abstractNumId="3" w15:restartNumberingAfterBreak="0">
    <w:nsid w:val="2BB215A4"/>
    <w:multiLevelType w:val="hybridMultilevel"/>
    <w:tmpl w:val="C8D046C0"/>
    <w:lvl w:ilvl="0" w:tplc="442CCAFC">
      <w:start w:val="1"/>
      <w:numFmt w:val="decimal"/>
      <w:lvlText w:val="%1."/>
      <w:lvlJc w:val="center"/>
      <w:pPr>
        <w:tabs>
          <w:tab w:val="num" w:pos="360"/>
        </w:tabs>
        <w:ind w:left="360" w:hanging="360"/>
      </w:pPr>
      <w:rPr>
        <w:rFonts w:hint="default"/>
      </w:rPr>
    </w:lvl>
    <w:lvl w:ilvl="1" w:tplc="04160019" w:tentative="1">
      <w:start w:val="1"/>
      <w:numFmt w:val="lowerLetter"/>
      <w:lvlText w:val="%2."/>
      <w:lvlJc w:val="left"/>
      <w:pPr>
        <w:tabs>
          <w:tab w:val="num" w:pos="-3150"/>
        </w:tabs>
        <w:ind w:left="-3150" w:hanging="360"/>
      </w:pPr>
    </w:lvl>
    <w:lvl w:ilvl="2" w:tplc="0416001B" w:tentative="1">
      <w:start w:val="1"/>
      <w:numFmt w:val="lowerRoman"/>
      <w:lvlText w:val="%3."/>
      <w:lvlJc w:val="right"/>
      <w:pPr>
        <w:tabs>
          <w:tab w:val="num" w:pos="-2430"/>
        </w:tabs>
        <w:ind w:left="-2430" w:hanging="180"/>
      </w:pPr>
    </w:lvl>
    <w:lvl w:ilvl="3" w:tplc="0416000F" w:tentative="1">
      <w:start w:val="1"/>
      <w:numFmt w:val="decimal"/>
      <w:lvlText w:val="%4."/>
      <w:lvlJc w:val="left"/>
      <w:pPr>
        <w:tabs>
          <w:tab w:val="num" w:pos="-1710"/>
        </w:tabs>
        <w:ind w:left="-1710" w:hanging="360"/>
      </w:pPr>
    </w:lvl>
    <w:lvl w:ilvl="4" w:tplc="04160019" w:tentative="1">
      <w:start w:val="1"/>
      <w:numFmt w:val="lowerLetter"/>
      <w:lvlText w:val="%5."/>
      <w:lvlJc w:val="left"/>
      <w:pPr>
        <w:tabs>
          <w:tab w:val="num" w:pos="-990"/>
        </w:tabs>
        <w:ind w:left="-990" w:hanging="360"/>
      </w:pPr>
    </w:lvl>
    <w:lvl w:ilvl="5" w:tplc="0416001B" w:tentative="1">
      <w:start w:val="1"/>
      <w:numFmt w:val="lowerRoman"/>
      <w:lvlText w:val="%6."/>
      <w:lvlJc w:val="right"/>
      <w:pPr>
        <w:tabs>
          <w:tab w:val="num" w:pos="-270"/>
        </w:tabs>
        <w:ind w:left="-270" w:hanging="180"/>
      </w:pPr>
    </w:lvl>
    <w:lvl w:ilvl="6" w:tplc="0416000F" w:tentative="1">
      <w:start w:val="1"/>
      <w:numFmt w:val="decimal"/>
      <w:lvlText w:val="%7."/>
      <w:lvlJc w:val="left"/>
      <w:pPr>
        <w:tabs>
          <w:tab w:val="num" w:pos="450"/>
        </w:tabs>
        <w:ind w:left="450" w:hanging="360"/>
      </w:pPr>
    </w:lvl>
    <w:lvl w:ilvl="7" w:tplc="04160019" w:tentative="1">
      <w:start w:val="1"/>
      <w:numFmt w:val="lowerLetter"/>
      <w:lvlText w:val="%8."/>
      <w:lvlJc w:val="left"/>
      <w:pPr>
        <w:tabs>
          <w:tab w:val="num" w:pos="1170"/>
        </w:tabs>
        <w:ind w:left="1170" w:hanging="360"/>
      </w:pPr>
    </w:lvl>
    <w:lvl w:ilvl="8" w:tplc="0416001B" w:tentative="1">
      <w:start w:val="1"/>
      <w:numFmt w:val="lowerRoman"/>
      <w:lvlText w:val="%9."/>
      <w:lvlJc w:val="right"/>
      <w:pPr>
        <w:tabs>
          <w:tab w:val="num" w:pos="1890"/>
        </w:tabs>
        <w:ind w:left="1890" w:hanging="180"/>
      </w:pPr>
    </w:lvl>
  </w:abstractNum>
  <w:abstractNum w:abstractNumId="4" w15:restartNumberingAfterBreak="0">
    <w:nsid w:val="2F4B0155"/>
    <w:multiLevelType w:val="singleLevel"/>
    <w:tmpl w:val="F5347E54"/>
    <w:lvl w:ilvl="0">
      <w:start w:val="1"/>
      <w:numFmt w:val="lowerLetter"/>
      <w:pStyle w:val="letrada2"/>
      <w:lvlText w:val="%1)"/>
      <w:lvlJc w:val="left"/>
      <w:pPr>
        <w:tabs>
          <w:tab w:val="num" w:pos="984"/>
        </w:tabs>
        <w:ind w:left="907" w:hanging="283"/>
      </w:pPr>
      <w:rPr>
        <w:rFonts w:ascii="Times New Roman" w:hAnsi="Times New Roman" w:cs="Times New Roman" w:hint="default"/>
        <w:b/>
        <w:i w:val="0"/>
        <w:sz w:val="24"/>
        <w:szCs w:val="24"/>
      </w:rPr>
    </w:lvl>
  </w:abstractNum>
  <w:abstractNum w:abstractNumId="5" w15:restartNumberingAfterBreak="0">
    <w:nsid w:val="4DF45D79"/>
    <w:multiLevelType w:val="hybridMultilevel"/>
    <w:tmpl w:val="B12ECA2E"/>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667B5852"/>
    <w:multiLevelType w:val="hybridMultilevel"/>
    <w:tmpl w:val="9BDEFAF4"/>
    <w:lvl w:ilvl="0" w:tplc="EE1644C4">
      <w:start w:val="1"/>
      <w:numFmt w:val="decimal"/>
      <w:lvlText w:val="%1."/>
      <w:lvlJc w:val="center"/>
      <w:pPr>
        <w:tabs>
          <w:tab w:val="num" w:pos="360"/>
        </w:tabs>
        <w:ind w:left="360" w:hanging="360"/>
      </w:pPr>
      <w:rPr>
        <w:rFonts w:hint="default"/>
        <w:b/>
        <w:effect w:val="none"/>
      </w:rPr>
    </w:lvl>
    <w:lvl w:ilvl="1" w:tplc="8BB2D11E">
      <w:numFmt w:val="none"/>
      <w:lvlText w:val=""/>
      <w:lvlJc w:val="left"/>
      <w:pPr>
        <w:tabs>
          <w:tab w:val="num" w:pos="360"/>
        </w:tabs>
      </w:pPr>
    </w:lvl>
    <w:lvl w:ilvl="2" w:tplc="098C7996">
      <w:numFmt w:val="none"/>
      <w:lvlText w:val=""/>
      <w:lvlJc w:val="left"/>
      <w:pPr>
        <w:tabs>
          <w:tab w:val="num" w:pos="360"/>
        </w:tabs>
      </w:pPr>
    </w:lvl>
    <w:lvl w:ilvl="3" w:tplc="DA78E512">
      <w:numFmt w:val="none"/>
      <w:lvlText w:val=""/>
      <w:lvlJc w:val="left"/>
      <w:pPr>
        <w:tabs>
          <w:tab w:val="num" w:pos="360"/>
        </w:tabs>
      </w:pPr>
    </w:lvl>
    <w:lvl w:ilvl="4" w:tplc="8648D954">
      <w:numFmt w:val="none"/>
      <w:lvlText w:val=""/>
      <w:lvlJc w:val="left"/>
      <w:pPr>
        <w:tabs>
          <w:tab w:val="num" w:pos="360"/>
        </w:tabs>
      </w:pPr>
    </w:lvl>
    <w:lvl w:ilvl="5" w:tplc="EAC04ED2">
      <w:numFmt w:val="none"/>
      <w:lvlText w:val=""/>
      <w:lvlJc w:val="left"/>
      <w:pPr>
        <w:tabs>
          <w:tab w:val="num" w:pos="360"/>
        </w:tabs>
      </w:pPr>
    </w:lvl>
    <w:lvl w:ilvl="6" w:tplc="478073B8">
      <w:numFmt w:val="none"/>
      <w:lvlText w:val=""/>
      <w:lvlJc w:val="left"/>
      <w:pPr>
        <w:tabs>
          <w:tab w:val="num" w:pos="360"/>
        </w:tabs>
      </w:pPr>
    </w:lvl>
    <w:lvl w:ilvl="7" w:tplc="F230CA54">
      <w:numFmt w:val="none"/>
      <w:lvlText w:val=""/>
      <w:lvlJc w:val="left"/>
      <w:pPr>
        <w:tabs>
          <w:tab w:val="num" w:pos="360"/>
        </w:tabs>
      </w:pPr>
    </w:lvl>
    <w:lvl w:ilvl="8" w:tplc="B5364FA8">
      <w:numFmt w:val="none"/>
      <w:lvlText w:val=""/>
      <w:lvlJc w:val="left"/>
      <w:pPr>
        <w:tabs>
          <w:tab w:val="num" w:pos="360"/>
        </w:tabs>
      </w:pPr>
    </w:lvl>
  </w:abstractNum>
  <w:abstractNum w:abstractNumId="7" w15:restartNumberingAfterBreak="0">
    <w:nsid w:val="68392F20"/>
    <w:multiLevelType w:val="singleLevel"/>
    <w:tmpl w:val="875A039C"/>
    <w:lvl w:ilvl="0">
      <w:start w:val="1"/>
      <w:numFmt w:val="lowerLetter"/>
      <w:pStyle w:val="letrada3"/>
      <w:lvlText w:val="%1)"/>
      <w:lvlJc w:val="left"/>
      <w:pPr>
        <w:tabs>
          <w:tab w:val="num" w:pos="1474"/>
        </w:tabs>
        <w:ind w:left="1474" w:hanging="397"/>
      </w:pPr>
      <w:rPr>
        <w:rFonts w:ascii="Times New Roman" w:hAnsi="Times New Roman" w:cs="Times New Roman" w:hint="default"/>
        <w:b w:val="0"/>
        <w:i w:val="0"/>
        <w:sz w:val="22"/>
      </w:rPr>
    </w:lvl>
  </w:abstractNum>
  <w:num w:numId="1">
    <w:abstractNumId w:val="0"/>
  </w:num>
  <w:num w:numId="2">
    <w:abstractNumId w:val="4"/>
  </w:num>
  <w:num w:numId="3">
    <w:abstractNumId w:val="7"/>
  </w:num>
  <w:num w:numId="4">
    <w:abstractNumId w:val="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y1IbF/N9a0lBSdMLrgx413zUpdW/lxzuuUXDJi3sD3En7p79SSqlq8qs1FmCwNHuuLPxGPwy8NRUkT698bE78Q==" w:salt="+89SXOfWNkLjUaVkIz1mYw=="/>
  <w:defaultTabStop w:val="709"/>
  <w:hyphenationZone w:val="425"/>
  <w:drawingGridHorizontalSpacing w:val="110"/>
  <w:drawingGridVerticalSpacing w:val="299"/>
  <w:displayHorizontalDrawingGridEvery w:val="0"/>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4BC"/>
    <w:rsid w:val="0006302B"/>
    <w:rsid w:val="000763EA"/>
    <w:rsid w:val="000802B9"/>
    <w:rsid w:val="000C0315"/>
    <w:rsid w:val="000C7129"/>
    <w:rsid w:val="000C7B33"/>
    <w:rsid w:val="000F7630"/>
    <w:rsid w:val="0011207E"/>
    <w:rsid w:val="00112DDA"/>
    <w:rsid w:val="0012588A"/>
    <w:rsid w:val="001655F2"/>
    <w:rsid w:val="00193D2D"/>
    <w:rsid w:val="001A77E5"/>
    <w:rsid w:val="001B3595"/>
    <w:rsid w:val="001B7677"/>
    <w:rsid w:val="001E506A"/>
    <w:rsid w:val="001F5AEE"/>
    <w:rsid w:val="00220E8D"/>
    <w:rsid w:val="002527C2"/>
    <w:rsid w:val="00271991"/>
    <w:rsid w:val="00280EA8"/>
    <w:rsid w:val="002A2F5D"/>
    <w:rsid w:val="002A4883"/>
    <w:rsid w:val="0032063F"/>
    <w:rsid w:val="00341796"/>
    <w:rsid w:val="00360B5D"/>
    <w:rsid w:val="00367DF5"/>
    <w:rsid w:val="0037470F"/>
    <w:rsid w:val="003875B6"/>
    <w:rsid w:val="00395E00"/>
    <w:rsid w:val="003A51CE"/>
    <w:rsid w:val="003B7978"/>
    <w:rsid w:val="003C57F0"/>
    <w:rsid w:val="00416B9A"/>
    <w:rsid w:val="00420061"/>
    <w:rsid w:val="00426AE9"/>
    <w:rsid w:val="00432DD5"/>
    <w:rsid w:val="004446F8"/>
    <w:rsid w:val="004535F2"/>
    <w:rsid w:val="004545E7"/>
    <w:rsid w:val="00486ED9"/>
    <w:rsid w:val="004B6E21"/>
    <w:rsid w:val="004E2B9E"/>
    <w:rsid w:val="00506609"/>
    <w:rsid w:val="005377BC"/>
    <w:rsid w:val="00550728"/>
    <w:rsid w:val="00553043"/>
    <w:rsid w:val="0056125C"/>
    <w:rsid w:val="005817B3"/>
    <w:rsid w:val="005E1D09"/>
    <w:rsid w:val="00623EB8"/>
    <w:rsid w:val="006948FD"/>
    <w:rsid w:val="006B44F6"/>
    <w:rsid w:val="006C0E86"/>
    <w:rsid w:val="006E3BCF"/>
    <w:rsid w:val="00717709"/>
    <w:rsid w:val="00730F3E"/>
    <w:rsid w:val="007444BC"/>
    <w:rsid w:val="00772FE0"/>
    <w:rsid w:val="00786E0C"/>
    <w:rsid w:val="00791414"/>
    <w:rsid w:val="00792E41"/>
    <w:rsid w:val="007A4E64"/>
    <w:rsid w:val="007B6781"/>
    <w:rsid w:val="00845823"/>
    <w:rsid w:val="0084626D"/>
    <w:rsid w:val="008510B5"/>
    <w:rsid w:val="00851AB4"/>
    <w:rsid w:val="00862F2A"/>
    <w:rsid w:val="00863FB6"/>
    <w:rsid w:val="00876B1C"/>
    <w:rsid w:val="008948A2"/>
    <w:rsid w:val="008A6A20"/>
    <w:rsid w:val="008F3F5F"/>
    <w:rsid w:val="00910DCD"/>
    <w:rsid w:val="00912EBA"/>
    <w:rsid w:val="00914CE9"/>
    <w:rsid w:val="009746C4"/>
    <w:rsid w:val="00975D77"/>
    <w:rsid w:val="009943E5"/>
    <w:rsid w:val="009962CD"/>
    <w:rsid w:val="009B0929"/>
    <w:rsid w:val="009E41E7"/>
    <w:rsid w:val="00A0262F"/>
    <w:rsid w:val="00AB1B07"/>
    <w:rsid w:val="00AF598C"/>
    <w:rsid w:val="00AF677C"/>
    <w:rsid w:val="00B01C39"/>
    <w:rsid w:val="00BB1D15"/>
    <w:rsid w:val="00BC3791"/>
    <w:rsid w:val="00BD663D"/>
    <w:rsid w:val="00BE183E"/>
    <w:rsid w:val="00BF0E7D"/>
    <w:rsid w:val="00C03F91"/>
    <w:rsid w:val="00CA753A"/>
    <w:rsid w:val="00CC1B77"/>
    <w:rsid w:val="00CD5E3E"/>
    <w:rsid w:val="00CF405D"/>
    <w:rsid w:val="00D17C8D"/>
    <w:rsid w:val="00D80110"/>
    <w:rsid w:val="00D81666"/>
    <w:rsid w:val="00D9670B"/>
    <w:rsid w:val="00DB0B29"/>
    <w:rsid w:val="00DD5919"/>
    <w:rsid w:val="00DE0AB8"/>
    <w:rsid w:val="00DE4CE8"/>
    <w:rsid w:val="00E14778"/>
    <w:rsid w:val="00E45963"/>
    <w:rsid w:val="00EC2BD2"/>
    <w:rsid w:val="00EE0DF3"/>
    <w:rsid w:val="00EF1A7D"/>
    <w:rsid w:val="00F00AE7"/>
    <w:rsid w:val="00F055BE"/>
    <w:rsid w:val="00F46004"/>
    <w:rsid w:val="00F623B5"/>
    <w:rsid w:val="00F62CEA"/>
    <w:rsid w:val="00F72BC9"/>
    <w:rsid w:val="00F77320"/>
    <w:rsid w:val="00F92267"/>
    <w:rsid w:val="00FD0A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926498E9-5ACC-4BF7-AA0A-076EFF2E1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98C"/>
    <w:rPr>
      <w:rFonts w:ascii="Arial" w:eastAsia="Times New Roman" w:hAnsi="Arial"/>
      <w:sz w:val="22"/>
    </w:rPr>
  </w:style>
  <w:style w:type="paragraph" w:styleId="Ttulo1">
    <w:name w:val="heading 1"/>
    <w:basedOn w:val="Normal"/>
    <w:next w:val="Normal"/>
    <w:qFormat/>
    <w:rsid w:val="00AF598C"/>
    <w:pPr>
      <w:keepNext/>
      <w:keepLines/>
      <w:numPr>
        <w:numId w:val="1"/>
      </w:numPr>
      <w:pBdr>
        <w:left w:val="single" w:sz="18" w:space="4" w:color="auto"/>
      </w:pBdr>
      <w:shd w:val="pct12" w:color="auto" w:fill="FFFFFF"/>
      <w:spacing w:before="120" w:after="120"/>
      <w:jc w:val="both"/>
      <w:outlineLvl w:val="0"/>
    </w:pPr>
    <w:rPr>
      <w:b/>
      <w:kern w:val="28"/>
    </w:rPr>
  </w:style>
  <w:style w:type="paragraph" w:styleId="Ttulo2">
    <w:name w:val="heading 2"/>
    <w:basedOn w:val="Normal"/>
    <w:next w:val="Normal"/>
    <w:qFormat/>
    <w:rsid w:val="00AF598C"/>
    <w:pPr>
      <w:keepLines/>
      <w:numPr>
        <w:ilvl w:val="1"/>
        <w:numId w:val="1"/>
      </w:numPr>
      <w:spacing w:before="60" w:after="60"/>
      <w:jc w:val="both"/>
      <w:outlineLvl w:val="1"/>
    </w:pPr>
  </w:style>
  <w:style w:type="paragraph" w:styleId="Ttulo3">
    <w:name w:val="heading 3"/>
    <w:basedOn w:val="Normal"/>
    <w:next w:val="Normal"/>
    <w:qFormat/>
    <w:rsid w:val="00AF598C"/>
    <w:pPr>
      <w:keepLines/>
      <w:numPr>
        <w:ilvl w:val="2"/>
        <w:numId w:val="1"/>
      </w:numPr>
      <w:spacing w:before="60" w:after="60"/>
      <w:jc w:val="both"/>
      <w:outlineLvl w:val="2"/>
    </w:pPr>
  </w:style>
  <w:style w:type="paragraph" w:styleId="Ttulo5">
    <w:name w:val="heading 5"/>
    <w:basedOn w:val="Normal"/>
    <w:next w:val="Normal"/>
    <w:qFormat/>
    <w:rsid w:val="00AF598C"/>
    <w:pPr>
      <w:numPr>
        <w:ilvl w:val="4"/>
        <w:numId w:val="1"/>
      </w:numPr>
      <w:spacing w:before="240" w:after="60"/>
      <w:jc w:val="both"/>
      <w:outlineLvl w:val="4"/>
    </w:pPr>
    <w:rPr>
      <w:b/>
    </w:rPr>
  </w:style>
  <w:style w:type="paragraph" w:styleId="Ttulo6">
    <w:name w:val="heading 6"/>
    <w:basedOn w:val="Normal"/>
    <w:next w:val="Normal"/>
    <w:qFormat/>
    <w:rsid w:val="00AF598C"/>
    <w:pPr>
      <w:numPr>
        <w:ilvl w:val="5"/>
        <w:numId w:val="1"/>
      </w:numPr>
      <w:spacing w:before="240" w:after="60"/>
      <w:jc w:val="both"/>
      <w:outlineLvl w:val="5"/>
    </w:pPr>
    <w:rPr>
      <w:i/>
    </w:rPr>
  </w:style>
  <w:style w:type="paragraph" w:styleId="Ttulo7">
    <w:name w:val="heading 7"/>
    <w:basedOn w:val="Normal"/>
    <w:next w:val="Normal"/>
    <w:qFormat/>
    <w:rsid w:val="00AF598C"/>
    <w:pPr>
      <w:numPr>
        <w:ilvl w:val="6"/>
        <w:numId w:val="1"/>
      </w:numPr>
      <w:spacing w:before="240" w:after="60"/>
      <w:jc w:val="both"/>
      <w:outlineLvl w:val="6"/>
    </w:pPr>
  </w:style>
  <w:style w:type="paragraph" w:styleId="Ttulo8">
    <w:name w:val="heading 8"/>
    <w:basedOn w:val="Normal"/>
    <w:next w:val="Normal"/>
    <w:qFormat/>
    <w:rsid w:val="00AF598C"/>
    <w:pPr>
      <w:numPr>
        <w:ilvl w:val="7"/>
        <w:numId w:val="1"/>
      </w:numPr>
      <w:spacing w:before="240" w:after="60"/>
      <w:jc w:val="both"/>
      <w:outlineLvl w:val="7"/>
    </w:pPr>
    <w:rPr>
      <w:i/>
    </w:rPr>
  </w:style>
  <w:style w:type="paragraph" w:styleId="Ttulo9">
    <w:name w:val="heading 9"/>
    <w:basedOn w:val="Normal"/>
    <w:next w:val="Normal"/>
    <w:qFormat/>
    <w:rsid w:val="00AF598C"/>
    <w:pPr>
      <w:numPr>
        <w:ilvl w:val="8"/>
        <w:numId w:val="1"/>
      </w:numPr>
      <w:spacing w:before="240" w:after="60"/>
      <w:jc w:val="both"/>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AF598C"/>
    <w:pPr>
      <w:tabs>
        <w:tab w:val="center" w:pos="4419"/>
        <w:tab w:val="right" w:pos="8838"/>
      </w:tabs>
      <w:jc w:val="both"/>
    </w:pPr>
  </w:style>
  <w:style w:type="paragraph" w:styleId="Rodap">
    <w:name w:val="footer"/>
    <w:basedOn w:val="Normal"/>
    <w:link w:val="RodapChar"/>
    <w:uiPriority w:val="99"/>
    <w:rsid w:val="00AF598C"/>
    <w:pPr>
      <w:tabs>
        <w:tab w:val="center" w:pos="4419"/>
        <w:tab w:val="right" w:pos="8838"/>
      </w:tabs>
    </w:pPr>
  </w:style>
  <w:style w:type="paragraph" w:customStyle="1" w:styleId="parag1">
    <w:name w:val="parag1"/>
    <w:basedOn w:val="Ttulo1"/>
    <w:rsid w:val="00AF598C"/>
    <w:pPr>
      <w:keepNext w:val="0"/>
      <w:numPr>
        <w:numId w:val="0"/>
      </w:numPr>
      <w:pBdr>
        <w:left w:val="none" w:sz="0" w:space="0" w:color="auto"/>
      </w:pBdr>
      <w:shd w:val="clear" w:color="auto" w:fill="auto"/>
      <w:spacing w:before="40" w:after="20"/>
      <w:ind w:left="196"/>
      <w:outlineLvl w:val="9"/>
    </w:pPr>
    <w:rPr>
      <w:b w:val="0"/>
    </w:rPr>
  </w:style>
  <w:style w:type="character" w:customStyle="1" w:styleId="letranormal">
    <w:name w:val="letranormal"/>
    <w:basedOn w:val="Fontepargpadro"/>
    <w:rsid w:val="00AF598C"/>
  </w:style>
  <w:style w:type="character" w:styleId="Nmerodepgina">
    <w:name w:val="page number"/>
    <w:basedOn w:val="Fontepargpadro"/>
    <w:rsid w:val="00AF598C"/>
  </w:style>
  <w:style w:type="paragraph" w:customStyle="1" w:styleId="CentralizadoSombra">
    <w:name w:val="Centralizado Sombra"/>
    <w:basedOn w:val="Normal"/>
    <w:next w:val="parag1"/>
    <w:rsid w:val="00AF598C"/>
    <w:pPr>
      <w:shd w:val="pct10" w:color="auto" w:fill="FFFFFF"/>
      <w:spacing w:before="120" w:after="120"/>
      <w:jc w:val="center"/>
    </w:pPr>
  </w:style>
  <w:style w:type="paragraph" w:customStyle="1" w:styleId="letrada2">
    <w:name w:val="letrada 2"/>
    <w:basedOn w:val="Numerada2"/>
    <w:rsid w:val="00AF598C"/>
    <w:pPr>
      <w:keepLines/>
      <w:numPr>
        <w:numId w:val="2"/>
      </w:numPr>
      <w:tabs>
        <w:tab w:val="left" w:pos="907"/>
      </w:tabs>
      <w:spacing w:before="60" w:after="60"/>
      <w:ind w:left="964" w:hanging="349"/>
      <w:jc w:val="both"/>
    </w:pPr>
  </w:style>
  <w:style w:type="paragraph" w:customStyle="1" w:styleId="bola3">
    <w:name w:val="bola 3"/>
    <w:basedOn w:val="Normal"/>
    <w:rsid w:val="00AF598C"/>
    <w:pPr>
      <w:numPr>
        <w:ilvl w:val="3"/>
        <w:numId w:val="1"/>
      </w:numPr>
      <w:spacing w:before="60" w:after="60"/>
      <w:jc w:val="both"/>
    </w:pPr>
  </w:style>
  <w:style w:type="paragraph" w:customStyle="1" w:styleId="letrada3">
    <w:name w:val="letrada 3"/>
    <w:basedOn w:val="Normal"/>
    <w:rsid w:val="00AF598C"/>
    <w:pPr>
      <w:keepLines/>
      <w:numPr>
        <w:numId w:val="3"/>
      </w:numPr>
      <w:tabs>
        <w:tab w:val="clear" w:pos="1474"/>
        <w:tab w:val="left" w:pos="1418"/>
      </w:tabs>
      <w:spacing w:before="60" w:after="60"/>
      <w:ind w:left="1417" w:hanging="272"/>
      <w:jc w:val="both"/>
    </w:pPr>
  </w:style>
  <w:style w:type="paragraph" w:styleId="Corpodetexto2">
    <w:name w:val="Body Text 2"/>
    <w:basedOn w:val="Normal"/>
    <w:rsid w:val="00AF598C"/>
    <w:pPr>
      <w:jc w:val="both"/>
    </w:pPr>
    <w:rPr>
      <w:rFonts w:ascii="Times New Roman" w:hAnsi="Times New Roman"/>
      <w:b/>
      <w:sz w:val="24"/>
    </w:rPr>
  </w:style>
  <w:style w:type="paragraph" w:styleId="Numerada2">
    <w:name w:val="List Number 2"/>
    <w:basedOn w:val="Normal"/>
    <w:rsid w:val="00AF598C"/>
    <w:pPr>
      <w:ind w:left="288" w:hanging="288"/>
    </w:pPr>
  </w:style>
  <w:style w:type="paragraph" w:styleId="Textodebalo">
    <w:name w:val="Balloon Text"/>
    <w:basedOn w:val="Normal"/>
    <w:semiHidden/>
    <w:rsid w:val="00AF598C"/>
    <w:rPr>
      <w:rFonts w:ascii="Tahoma" w:hAnsi="Tahoma" w:cs="Tahoma"/>
      <w:sz w:val="16"/>
      <w:szCs w:val="16"/>
    </w:rPr>
  </w:style>
  <w:style w:type="character" w:customStyle="1" w:styleId="CabealhoChar">
    <w:name w:val="Cabeçalho Char"/>
    <w:link w:val="Cabealho"/>
    <w:uiPriority w:val="99"/>
    <w:rsid w:val="00975D77"/>
    <w:rPr>
      <w:rFonts w:ascii="Arial" w:eastAsia="Times New Roman" w:hAnsi="Arial"/>
      <w:sz w:val="22"/>
    </w:rPr>
  </w:style>
  <w:style w:type="character" w:customStyle="1" w:styleId="RodapChar">
    <w:name w:val="Rodapé Char"/>
    <w:link w:val="Rodap"/>
    <w:uiPriority w:val="99"/>
    <w:rsid w:val="00975D77"/>
    <w:rPr>
      <w:rFonts w:ascii="Arial" w:eastAsia="Times New Roman"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8A4FC-4C5C-4B05-8293-21B74AC89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2167</Words>
  <Characters>11706</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TERMO DE COMPROMISSO DE CONFIDENCIALIDADE</vt:lpstr>
    </vt:vector>
  </TitlesOfParts>
  <Company>ALGAR</Company>
  <LinksUpToDate>false</LinksUpToDate>
  <CharactersWithSpaces>13846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COMPROMISSO DE CONFIDENCIALIDADE</dc:title>
  <dc:creator>denisef</dc:creator>
  <cp:lastModifiedBy>Claudia Cristina Ribeiro Macedo</cp:lastModifiedBy>
  <cp:revision>23</cp:revision>
  <cp:lastPrinted>2021-04-01T18:46:00Z</cp:lastPrinted>
  <dcterms:created xsi:type="dcterms:W3CDTF">2015-04-14T14:29:00Z</dcterms:created>
  <dcterms:modified xsi:type="dcterms:W3CDTF">2021-04-01T18:46:00Z</dcterms:modified>
</cp:coreProperties>
</file>